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CF" w:rsidRDefault="006041CF"/>
    <w:p w:rsidR="006041CF" w:rsidRDefault="006041CF">
      <w:pPr>
        <w:rPr>
          <w:sz w:val="20"/>
        </w:rPr>
      </w:pPr>
      <w:r>
        <w:rPr>
          <w:b/>
          <w:sz w:val="20"/>
        </w:rPr>
        <w:t xml:space="preserve">MINISTARSTVO ZNANOSTI, OBRAZOVANJA </w:t>
      </w:r>
      <w:r w:rsidR="00D9371C">
        <w:rPr>
          <w:b/>
          <w:sz w:val="20"/>
        </w:rPr>
        <w:t xml:space="preserve">  </w:t>
      </w:r>
      <w:r>
        <w:rPr>
          <w:sz w:val="20"/>
        </w:rPr>
        <w:tab/>
      </w:r>
      <w:r w:rsidR="0090257D">
        <w:rPr>
          <w:sz w:val="20"/>
        </w:rPr>
        <w:tab/>
      </w:r>
      <w:r w:rsidR="00D9371C">
        <w:rPr>
          <w:sz w:val="20"/>
        </w:rPr>
        <w:t xml:space="preserve">                            </w:t>
      </w:r>
      <w:r>
        <w:rPr>
          <w:sz w:val="20"/>
        </w:rPr>
        <w:t>Razina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31</w:t>
      </w:r>
    </w:p>
    <w:p w:rsidR="006041CF" w:rsidRDefault="006041CF">
      <w:pPr>
        <w:rPr>
          <w:sz w:val="20"/>
        </w:rPr>
      </w:pPr>
      <w:r>
        <w:rPr>
          <w:b/>
          <w:sz w:val="20"/>
        </w:rPr>
        <w:t>OSNOVNO OBRAZOVANJE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57D">
        <w:rPr>
          <w:sz w:val="20"/>
        </w:rPr>
        <w:tab/>
      </w:r>
      <w:r>
        <w:rPr>
          <w:sz w:val="20"/>
        </w:rPr>
        <w:t>RKDP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15690</w:t>
      </w:r>
    </w:p>
    <w:p w:rsidR="006041CF" w:rsidRDefault="006041CF" w:rsidP="007F2CBB">
      <w:pPr>
        <w:rPr>
          <w:sz w:val="20"/>
        </w:rPr>
      </w:pPr>
      <w:r>
        <w:rPr>
          <w:sz w:val="20"/>
        </w:rPr>
        <w:t xml:space="preserve">PRORAČUNSKI KORISNIK: </w:t>
      </w:r>
      <w:r>
        <w:rPr>
          <w:b/>
          <w:bCs/>
          <w:sz w:val="20"/>
        </w:rPr>
        <w:t>OSNOVNA ŠKOLA ĐURE DEŽELIĆA</w:t>
      </w:r>
      <w:r>
        <w:rPr>
          <w:sz w:val="20"/>
        </w:rPr>
        <w:tab/>
      </w:r>
      <w:r>
        <w:rPr>
          <w:sz w:val="20"/>
        </w:rPr>
        <w:tab/>
        <w:t>Matični broj</w:t>
      </w:r>
      <w:r>
        <w:rPr>
          <w:sz w:val="20"/>
        </w:rPr>
        <w:tab/>
      </w:r>
      <w:r>
        <w:rPr>
          <w:sz w:val="20"/>
        </w:rPr>
        <w:tab/>
        <w:t>3102009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b/>
          <w:bCs/>
          <w:sz w:val="20"/>
        </w:rPr>
        <w:t>IVANIĆ-GRAD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Šifarska oznaka</w:t>
      </w:r>
      <w:r>
        <w:rPr>
          <w:sz w:val="20"/>
        </w:rPr>
        <w:tab/>
      </w:r>
      <w:r>
        <w:rPr>
          <w:sz w:val="20"/>
        </w:rPr>
        <w:tab/>
        <w:t>8520</w:t>
      </w:r>
    </w:p>
    <w:p w:rsidR="006041CF" w:rsidRDefault="006041CF">
      <w:pPr>
        <w:rPr>
          <w:sz w:val="20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D6BCC">
        <w:rPr>
          <w:sz w:val="20"/>
        </w:rPr>
        <w:t>IBAN</w:t>
      </w:r>
      <w:r>
        <w:rPr>
          <w:sz w:val="20"/>
        </w:rPr>
        <w:t xml:space="preserve">: </w:t>
      </w:r>
      <w:r w:rsidR="00A91A30">
        <w:rPr>
          <w:sz w:val="20"/>
        </w:rPr>
        <w:t>HR85</w:t>
      </w:r>
      <w:r>
        <w:rPr>
          <w:sz w:val="20"/>
        </w:rPr>
        <w:t>23400091100049606</w:t>
      </w:r>
    </w:p>
    <w:p w:rsidR="006041CF" w:rsidRDefault="006041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OIB</w:t>
      </w:r>
      <w:r w:rsidR="00A91A30">
        <w:rPr>
          <w:sz w:val="20"/>
        </w:rPr>
        <w:t>:</w:t>
      </w:r>
      <w:r w:rsidR="001D6BCC">
        <w:rPr>
          <w:sz w:val="20"/>
        </w:rPr>
        <w:t xml:space="preserve"> 646607</w:t>
      </w:r>
      <w:r>
        <w:rPr>
          <w:sz w:val="20"/>
        </w:rPr>
        <w:t>08691</w:t>
      </w:r>
    </w:p>
    <w:p w:rsidR="006041CF" w:rsidRPr="00FC66E3" w:rsidRDefault="006041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041CF" w:rsidRDefault="006041CF"/>
    <w:p w:rsidR="00920BC4" w:rsidRDefault="00DF3B38">
      <w:pPr>
        <w:jc w:val="center"/>
        <w:rPr>
          <w:b/>
          <w:bCs/>
        </w:rPr>
      </w:pPr>
      <w:r>
        <w:rPr>
          <w:b/>
          <w:bCs/>
        </w:rPr>
        <w:t xml:space="preserve">BILJEŠKE UZ FINANCIJSKE IZVJEŠTAJE </w:t>
      </w:r>
    </w:p>
    <w:p w:rsidR="00DF3B38" w:rsidRDefault="00DF3B38">
      <w:pPr>
        <w:jc w:val="center"/>
        <w:rPr>
          <w:b/>
          <w:bCs/>
        </w:rPr>
      </w:pPr>
      <w:r>
        <w:rPr>
          <w:b/>
          <w:bCs/>
        </w:rPr>
        <w:t xml:space="preserve">ZA </w:t>
      </w:r>
      <w:r w:rsidR="00920BC4">
        <w:rPr>
          <w:b/>
          <w:bCs/>
        </w:rPr>
        <w:t xml:space="preserve">RAZDOBLJE OD 1. SIJEČNJA DO </w:t>
      </w:r>
      <w:r w:rsidR="00E37A67">
        <w:rPr>
          <w:b/>
          <w:bCs/>
        </w:rPr>
        <w:t>31. PROSINCA</w:t>
      </w:r>
      <w:r w:rsidR="00920BC4">
        <w:rPr>
          <w:b/>
          <w:bCs/>
        </w:rPr>
        <w:t xml:space="preserve"> </w:t>
      </w:r>
      <w:r w:rsidR="00760B7C">
        <w:rPr>
          <w:b/>
          <w:bCs/>
        </w:rPr>
        <w:t>202</w:t>
      </w:r>
      <w:r w:rsidR="00920BC4">
        <w:rPr>
          <w:b/>
          <w:bCs/>
        </w:rPr>
        <w:t>3</w:t>
      </w:r>
      <w:r w:rsidR="00760B7C">
        <w:rPr>
          <w:b/>
          <w:bCs/>
        </w:rPr>
        <w:t>.</w:t>
      </w:r>
      <w:r w:rsidR="00920BC4">
        <w:rPr>
          <w:b/>
          <w:bCs/>
        </w:rPr>
        <w:t xml:space="preserve"> GODINE</w:t>
      </w:r>
    </w:p>
    <w:p w:rsidR="00DF3B38" w:rsidRDefault="00DF3B38">
      <w:pPr>
        <w:jc w:val="center"/>
        <w:rPr>
          <w:b/>
          <w:bCs/>
        </w:rPr>
      </w:pPr>
    </w:p>
    <w:p w:rsidR="00DF3B38" w:rsidRDefault="00DF3B38">
      <w:pPr>
        <w:jc w:val="center"/>
        <w:rPr>
          <w:b/>
          <w:bCs/>
        </w:rPr>
      </w:pPr>
    </w:p>
    <w:p w:rsidR="006041CF" w:rsidRPr="00DF3B38" w:rsidRDefault="006041CF">
      <w:pPr>
        <w:jc w:val="center"/>
        <w:rPr>
          <w:b/>
          <w:bCs/>
          <w:sz w:val="22"/>
          <w:szCs w:val="22"/>
        </w:rPr>
      </w:pPr>
      <w:r w:rsidRPr="00DF3B38">
        <w:rPr>
          <w:b/>
          <w:bCs/>
          <w:sz w:val="22"/>
          <w:szCs w:val="22"/>
        </w:rPr>
        <w:t xml:space="preserve">BILJEŠKE UZ IZVJEŠTAJ O PRIHODIMA I RASHODIMA, PRIMICIMA I IZDACIMA </w:t>
      </w:r>
    </w:p>
    <w:p w:rsidR="006041CF" w:rsidRDefault="006041CF">
      <w:pPr>
        <w:jc w:val="center"/>
      </w:pPr>
      <w:r>
        <w:t>(Obrazac: PR-RA</w:t>
      </w:r>
      <w:r w:rsidR="00DF3B38">
        <w:t>S</w:t>
      </w:r>
      <w:r>
        <w:t>)</w:t>
      </w:r>
    </w:p>
    <w:p w:rsidR="006041CF" w:rsidRDefault="006041CF">
      <w:pPr>
        <w:jc w:val="center"/>
      </w:pPr>
      <w:r>
        <w:rPr>
          <w:b/>
          <w:bCs/>
        </w:rPr>
        <w:t xml:space="preserve">(1. siječnja do </w:t>
      </w:r>
      <w:r w:rsidR="00E37A67">
        <w:rPr>
          <w:b/>
          <w:bCs/>
        </w:rPr>
        <w:t>31.prosinca</w:t>
      </w:r>
      <w:r w:rsidR="00927C1E">
        <w:rPr>
          <w:b/>
          <w:bCs/>
        </w:rPr>
        <w:t>,</w:t>
      </w:r>
      <w:r>
        <w:rPr>
          <w:b/>
          <w:bCs/>
        </w:rPr>
        <w:t xml:space="preserve"> </w:t>
      </w:r>
      <w:r w:rsidR="00927C1E">
        <w:rPr>
          <w:b/>
          <w:bCs/>
        </w:rPr>
        <w:t>202</w:t>
      </w:r>
      <w:r w:rsidR="00920BC4">
        <w:rPr>
          <w:b/>
          <w:bCs/>
        </w:rPr>
        <w:t>3</w:t>
      </w:r>
      <w:r>
        <w:rPr>
          <w:b/>
          <w:bCs/>
        </w:rPr>
        <w:t>.)</w:t>
      </w:r>
    </w:p>
    <w:p w:rsidR="006041CF" w:rsidRDefault="006041CF"/>
    <w:p w:rsidR="006041CF" w:rsidRDefault="006041CF" w:rsidP="00B93F3D">
      <w:pPr>
        <w:ind w:firstLine="284"/>
      </w:pPr>
      <w:r>
        <w:t xml:space="preserve">U razdoblju od 1. siječnja do </w:t>
      </w:r>
      <w:r w:rsidR="00D35A28">
        <w:t>31.prosinca</w:t>
      </w:r>
      <w:r>
        <w:t xml:space="preserve"> </w:t>
      </w:r>
      <w:r w:rsidR="00760B7C">
        <w:t>202</w:t>
      </w:r>
      <w:r w:rsidR="00920BC4">
        <w:t>3</w:t>
      </w:r>
      <w:r>
        <w:t>. Osnovna škola Đure Deželića</w:t>
      </w:r>
      <w:r w:rsidR="00502D8A">
        <w:t>-Ivanić-Grad</w:t>
      </w:r>
      <w:r>
        <w:t xml:space="preserve"> ostvarila je </w:t>
      </w:r>
      <w:r w:rsidRPr="00D2799A">
        <w:rPr>
          <w:b/>
          <w:color w:val="0070C0"/>
        </w:rPr>
        <w:t xml:space="preserve">ukupan prihod u iznosu </w:t>
      </w:r>
      <w:r w:rsidR="00991EA5">
        <w:rPr>
          <w:b/>
          <w:color w:val="0070C0"/>
        </w:rPr>
        <w:t>1.483.886,75</w:t>
      </w:r>
      <w:r w:rsidR="005D2B3D">
        <w:rPr>
          <w:b/>
          <w:color w:val="0070C0"/>
        </w:rPr>
        <w:t xml:space="preserve"> </w:t>
      </w:r>
      <w:r w:rsidR="000E5C90">
        <w:rPr>
          <w:b/>
          <w:color w:val="0070C0"/>
        </w:rPr>
        <w:t>€</w:t>
      </w:r>
      <w:r>
        <w:t xml:space="preserve"> (</w:t>
      </w:r>
      <w:r w:rsidR="001B38E6">
        <w:t>X678</w:t>
      </w:r>
      <w:r w:rsidR="00937B59">
        <w:t>)</w:t>
      </w:r>
      <w:r>
        <w:t xml:space="preserve"> i to kako slijedi:</w:t>
      </w:r>
    </w:p>
    <w:p w:rsidR="00DF3B38" w:rsidRDefault="006041CF">
      <w:pPr>
        <w:tabs>
          <w:tab w:val="left" w:pos="627"/>
          <w:tab w:val="right" w:pos="855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2"/>
        <w:gridCol w:w="5217"/>
        <w:gridCol w:w="1476"/>
        <w:gridCol w:w="1624"/>
        <w:gridCol w:w="563"/>
      </w:tblGrid>
      <w:tr w:rsidR="00F009F8" w:rsidTr="00991EA5">
        <w:tc>
          <w:tcPr>
            <w:tcW w:w="1262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220330" w:rsidP="00C214AC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b/>
              </w:rPr>
              <w:t>636</w:t>
            </w:r>
          </w:p>
        </w:tc>
        <w:tc>
          <w:tcPr>
            <w:tcW w:w="5217" w:type="dxa"/>
            <w:tcBorders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047920" w:rsidRDefault="00F009F8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047920">
              <w:rPr>
                <w:b/>
              </w:rPr>
              <w:t>Pomoć proračuna koji nam nije nadležan</w:t>
            </w:r>
          </w:p>
        </w:tc>
        <w:tc>
          <w:tcPr>
            <w:tcW w:w="1476" w:type="dxa"/>
            <w:tcBorders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DD3D3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047920" w:rsidRDefault="00991EA5" w:rsidP="00CB2AAE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CB2AAE">
              <w:rPr>
                <w:b/>
              </w:rPr>
              <w:t>326.324,59</w:t>
            </w:r>
          </w:p>
        </w:tc>
        <w:tc>
          <w:tcPr>
            <w:tcW w:w="563" w:type="dxa"/>
            <w:tcBorders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E42281">
            <w:pPr>
              <w:tabs>
                <w:tab w:val="left" w:pos="627"/>
                <w:tab w:val="right" w:pos="8550"/>
              </w:tabs>
            </w:pPr>
            <w:proofErr w:type="spellStart"/>
            <w:r>
              <w:t>eur</w:t>
            </w:r>
            <w:proofErr w:type="spellEnd"/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B2450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AB2450">
              <w:rPr>
                <w:b/>
              </w:rPr>
              <w:t>Grad Ivanić-Grad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B03FC2" w:rsidRDefault="00CB2AAE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12.646,00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744534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 w:rsidR="00EF7669">
              <w:rPr>
                <w:i/>
                <w:sz w:val="22"/>
                <w:szCs w:val="22"/>
              </w:rPr>
              <w:t xml:space="preserve">tekuće pomoći: </w:t>
            </w:r>
            <w:r w:rsidR="008737AE">
              <w:rPr>
                <w:i/>
                <w:sz w:val="22"/>
                <w:szCs w:val="22"/>
              </w:rPr>
              <w:t>sufinanciranje prehrane</w:t>
            </w:r>
            <w:r w:rsidR="00E42281">
              <w:rPr>
                <w:i/>
                <w:sz w:val="22"/>
                <w:szCs w:val="22"/>
              </w:rPr>
              <w:t>- za 12/22</w:t>
            </w:r>
            <w:r w:rsidRPr="00F009F8">
              <w:rPr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650D18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2.713,78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012600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 w:rsidR="00EF7669">
              <w:rPr>
                <w:i/>
                <w:sz w:val="22"/>
                <w:szCs w:val="22"/>
              </w:rPr>
              <w:t xml:space="preserve">tekuće pomoći: </w:t>
            </w:r>
            <w:proofErr w:type="spellStart"/>
            <w:r w:rsidR="00012600">
              <w:rPr>
                <w:i/>
                <w:sz w:val="22"/>
                <w:szCs w:val="22"/>
              </w:rPr>
              <w:t>izvannast</w:t>
            </w:r>
            <w:proofErr w:type="spellEnd"/>
            <w:r w:rsidR="00012600">
              <w:rPr>
                <w:i/>
                <w:sz w:val="22"/>
                <w:szCs w:val="22"/>
              </w:rPr>
              <w:t xml:space="preserve"> i </w:t>
            </w:r>
            <w:r w:rsidRPr="00F009F8">
              <w:rPr>
                <w:i/>
                <w:sz w:val="22"/>
                <w:szCs w:val="22"/>
              </w:rPr>
              <w:t xml:space="preserve">izvanškolske </w:t>
            </w:r>
            <w:r w:rsidR="00012600">
              <w:rPr>
                <w:i/>
                <w:sz w:val="22"/>
                <w:szCs w:val="22"/>
              </w:rPr>
              <w:t xml:space="preserve"> </w:t>
            </w:r>
            <w:r w:rsidR="00CB2AAE">
              <w:rPr>
                <w:i/>
                <w:sz w:val="22"/>
                <w:szCs w:val="22"/>
              </w:rPr>
              <w:t>aktivnosti (D)</w:t>
            </w:r>
            <w:r w:rsidRPr="00F009F8">
              <w:rPr>
                <w:i/>
                <w:sz w:val="22"/>
                <w:szCs w:val="22"/>
              </w:rPr>
              <w:t xml:space="preserve">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CB2AAE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1.062,25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012600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012600" w:rsidRDefault="00012600" w:rsidP="00012600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2600" w:rsidRPr="00012600" w:rsidRDefault="00012600" w:rsidP="00012600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012600">
              <w:rPr>
                <w:i/>
                <w:sz w:val="22"/>
                <w:szCs w:val="22"/>
              </w:rPr>
              <w:t xml:space="preserve">-kapitalna pomoć: </w:t>
            </w:r>
            <w:proofErr w:type="spellStart"/>
            <w:r w:rsidRPr="00012600">
              <w:rPr>
                <w:i/>
                <w:sz w:val="22"/>
                <w:szCs w:val="22"/>
              </w:rPr>
              <w:t>izvannastav</w:t>
            </w:r>
            <w:proofErr w:type="spellEnd"/>
            <w:r w:rsidRPr="00012600">
              <w:rPr>
                <w:i/>
                <w:sz w:val="22"/>
                <w:szCs w:val="22"/>
              </w:rPr>
              <w:t xml:space="preserve">. i </w:t>
            </w:r>
            <w:proofErr w:type="spellStart"/>
            <w:r w:rsidRPr="00012600">
              <w:rPr>
                <w:i/>
                <w:sz w:val="22"/>
                <w:szCs w:val="22"/>
              </w:rPr>
              <w:t>izvanšk.aktivnosti</w:t>
            </w:r>
            <w:proofErr w:type="spellEnd"/>
            <w:r w:rsidRPr="0001260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2600" w:rsidRPr="00012600" w:rsidRDefault="00012600" w:rsidP="008A38E3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r w:rsidR="008A38E3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2600" w:rsidRDefault="00012600" w:rsidP="00012600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2600" w:rsidRDefault="00012600" w:rsidP="00012600">
            <w:pPr>
              <w:tabs>
                <w:tab w:val="left" w:pos="627"/>
                <w:tab w:val="right" w:pos="8550"/>
              </w:tabs>
            </w:pPr>
          </w:p>
        </w:tc>
      </w:tr>
      <w:tr w:rsidR="0096355A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96355A" w:rsidRDefault="0096355A" w:rsidP="0096355A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355A" w:rsidRPr="00F009F8" w:rsidRDefault="0096355A" w:rsidP="0096355A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tekuće pomoći: ostale potrebe</w:t>
            </w:r>
            <w:r w:rsidRPr="00F009F8">
              <w:rPr>
                <w:i/>
                <w:sz w:val="22"/>
                <w:szCs w:val="22"/>
              </w:rPr>
              <w:t xml:space="preserve">        </w:t>
            </w:r>
            <w:r w:rsidR="00CB2AAE">
              <w:rPr>
                <w:i/>
                <w:sz w:val="22"/>
                <w:szCs w:val="22"/>
              </w:rPr>
              <w:t xml:space="preserve"> (F)</w:t>
            </w:r>
            <w:r w:rsidRPr="00F009F8">
              <w:rPr>
                <w:i/>
                <w:sz w:val="22"/>
                <w:szCs w:val="22"/>
              </w:rPr>
              <w:t xml:space="preserve">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355A" w:rsidRPr="00F009F8" w:rsidRDefault="00CB2AAE" w:rsidP="0096355A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116,43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355A" w:rsidRDefault="0096355A" w:rsidP="0096355A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355A" w:rsidRDefault="0096355A" w:rsidP="0096355A">
            <w:pPr>
              <w:tabs>
                <w:tab w:val="left" w:pos="627"/>
                <w:tab w:val="right" w:pos="8550"/>
              </w:tabs>
            </w:pPr>
          </w:p>
        </w:tc>
      </w:tr>
      <w:tr w:rsidR="0096355A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96355A" w:rsidRDefault="0096355A" w:rsidP="0096355A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355A" w:rsidRPr="00012600" w:rsidRDefault="0096355A" w:rsidP="0096355A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012600">
              <w:rPr>
                <w:i/>
                <w:sz w:val="22"/>
                <w:szCs w:val="22"/>
              </w:rPr>
              <w:t xml:space="preserve">-kapitalna pomoć: </w:t>
            </w:r>
            <w:r>
              <w:rPr>
                <w:i/>
                <w:sz w:val="22"/>
                <w:szCs w:val="22"/>
              </w:rPr>
              <w:t>ostale potrebe</w:t>
            </w:r>
            <w:r w:rsidR="00CB2AAE">
              <w:rPr>
                <w:i/>
                <w:sz w:val="22"/>
                <w:szCs w:val="22"/>
              </w:rPr>
              <w:t>(F)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355A" w:rsidRPr="00012600" w:rsidRDefault="00CB2AAE" w:rsidP="008A38E3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945,82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355A" w:rsidRDefault="0096355A" w:rsidP="0096355A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355A" w:rsidRDefault="0096355A" w:rsidP="0096355A">
            <w:pPr>
              <w:tabs>
                <w:tab w:val="left" w:pos="627"/>
                <w:tab w:val="right" w:pos="8550"/>
              </w:tabs>
            </w:pPr>
          </w:p>
        </w:tc>
      </w:tr>
      <w:tr w:rsidR="00012600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012600" w:rsidRDefault="00012600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2600" w:rsidRDefault="00012600" w:rsidP="00012600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012600">
              <w:rPr>
                <w:i/>
                <w:sz w:val="22"/>
                <w:szCs w:val="22"/>
              </w:rPr>
              <w:t xml:space="preserve">-tekuće pomoći: natjecanja                     </w:t>
            </w:r>
            <w:r w:rsidRPr="00012600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2600" w:rsidRDefault="008A38E3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2600" w:rsidRDefault="00012600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2600" w:rsidRDefault="00012600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744534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 w:rsidR="00EF7669">
              <w:rPr>
                <w:i/>
                <w:sz w:val="22"/>
                <w:szCs w:val="22"/>
              </w:rPr>
              <w:t xml:space="preserve">tekuće pomoći: </w:t>
            </w:r>
            <w:r w:rsidR="008737AE">
              <w:rPr>
                <w:i/>
                <w:sz w:val="22"/>
                <w:szCs w:val="22"/>
              </w:rPr>
              <w:t>škola plivanja</w:t>
            </w:r>
            <w:r w:rsidRPr="00F009F8">
              <w:rPr>
                <w:i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8A38E3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1.674,00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DD3D3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 w:rsidR="00EF7669">
              <w:rPr>
                <w:i/>
                <w:sz w:val="22"/>
                <w:szCs w:val="22"/>
              </w:rPr>
              <w:t xml:space="preserve">tekuće pomoći: </w:t>
            </w:r>
            <w:r w:rsidRPr="00F009F8">
              <w:rPr>
                <w:i/>
                <w:sz w:val="22"/>
                <w:szCs w:val="22"/>
              </w:rPr>
              <w:t xml:space="preserve">radne bilježnice i radni materijali: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CB2AAE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5.390,70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CB2AAE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CB2AAE" w:rsidRDefault="00CB2AAE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B2AAE" w:rsidRPr="00CB2AAE" w:rsidRDefault="00CB2AAE" w:rsidP="002930E7">
            <w:pPr>
              <w:tabs>
                <w:tab w:val="left" w:pos="627"/>
                <w:tab w:val="right" w:pos="8550"/>
              </w:tabs>
              <w:rPr>
                <w:i/>
              </w:rPr>
            </w:pPr>
            <w:r w:rsidRPr="00CB2AAE">
              <w:rPr>
                <w:i/>
              </w:rPr>
              <w:t xml:space="preserve">-tekuće </w:t>
            </w:r>
            <w:proofErr w:type="spellStart"/>
            <w:r w:rsidRPr="00CB2AAE">
              <w:rPr>
                <w:i/>
              </w:rPr>
              <w:t>pomoći:natjecanja</w:t>
            </w:r>
            <w:proofErr w:type="spellEnd"/>
            <w:r w:rsidRPr="00CB2AAE">
              <w:rPr>
                <w:i/>
              </w:rPr>
              <w:t xml:space="preserve"> (B,C)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B2AAE" w:rsidRPr="00CB2AAE" w:rsidRDefault="00CB2AAE" w:rsidP="00774938">
            <w:pPr>
              <w:tabs>
                <w:tab w:val="left" w:pos="627"/>
                <w:tab w:val="right" w:pos="8550"/>
              </w:tabs>
              <w:jc w:val="right"/>
              <w:rPr>
                <w:i/>
              </w:rPr>
            </w:pPr>
            <w:r>
              <w:rPr>
                <w:i/>
              </w:rPr>
              <w:t>743,02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B2AAE" w:rsidRPr="00CB2AAE" w:rsidRDefault="00CB2AAE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B2AAE" w:rsidRDefault="00CB2AAE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B2450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AB2450">
              <w:rPr>
                <w:b/>
              </w:rPr>
              <w:t>Ministarstvo znanosti i obrazovanja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B03FC2" w:rsidRDefault="00F7765F" w:rsidP="00774938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1.309.978,52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E42281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Pr="00F009F8">
              <w:rPr>
                <w:i/>
                <w:sz w:val="22"/>
                <w:szCs w:val="22"/>
              </w:rPr>
              <w:t>ekuća pomoć</w:t>
            </w:r>
            <w:r w:rsidR="00E42281">
              <w:rPr>
                <w:i/>
                <w:sz w:val="22"/>
                <w:szCs w:val="22"/>
              </w:rPr>
              <w:t>-</w:t>
            </w:r>
            <w:proofErr w:type="spellStart"/>
            <w:r w:rsidR="00E42281">
              <w:rPr>
                <w:i/>
                <w:sz w:val="22"/>
                <w:szCs w:val="22"/>
              </w:rPr>
              <w:t>administrat</w:t>
            </w:r>
            <w:proofErr w:type="spellEnd"/>
            <w:r w:rsidR="00E42281">
              <w:rPr>
                <w:i/>
                <w:sz w:val="22"/>
                <w:szCs w:val="22"/>
              </w:rPr>
              <w:t>, tehničko i ostalo osoblje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650D18" w:rsidP="00774938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1.192.378,88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E42281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Pr="00F009F8">
              <w:rPr>
                <w:i/>
                <w:sz w:val="22"/>
                <w:szCs w:val="22"/>
              </w:rPr>
              <w:t xml:space="preserve">ekuća pomoć </w:t>
            </w:r>
            <w:r w:rsidR="00E42281">
              <w:rPr>
                <w:i/>
                <w:sz w:val="22"/>
                <w:szCs w:val="22"/>
              </w:rPr>
              <w:t xml:space="preserve">–prehrana </w:t>
            </w:r>
            <w:proofErr w:type="spellStart"/>
            <w:r w:rsidR="00E42281">
              <w:rPr>
                <w:i/>
                <w:sz w:val="22"/>
                <w:szCs w:val="22"/>
              </w:rPr>
              <w:t>učenuika</w:t>
            </w:r>
            <w:proofErr w:type="spellEnd"/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650D18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94.472,56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F009F8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Pr="00F009F8">
              <w:rPr>
                <w:i/>
                <w:sz w:val="22"/>
                <w:szCs w:val="22"/>
              </w:rPr>
              <w:t>ekuća pomoć za  udžbenike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F7765F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19.471,28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F7765F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Pr="00F009F8">
              <w:rPr>
                <w:i/>
                <w:sz w:val="22"/>
                <w:szCs w:val="22"/>
              </w:rPr>
              <w:t>eku</w:t>
            </w:r>
            <w:r>
              <w:rPr>
                <w:i/>
                <w:sz w:val="22"/>
                <w:szCs w:val="22"/>
              </w:rPr>
              <w:t xml:space="preserve">ća pomoć </w:t>
            </w:r>
            <w:r w:rsidR="00F7765F">
              <w:rPr>
                <w:i/>
                <w:sz w:val="22"/>
                <w:szCs w:val="22"/>
              </w:rPr>
              <w:t>–menstrualne potrepštine i ostalo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F7765F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2021,77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</w:t>
            </w:r>
            <w:r w:rsidRPr="00F009F8">
              <w:rPr>
                <w:i/>
                <w:sz w:val="22"/>
                <w:szCs w:val="22"/>
              </w:rPr>
              <w:t>apitalna pomoć-za udžbenike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F7765F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1.067,03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B2450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i/>
                <w:sz w:val="22"/>
                <w:szCs w:val="22"/>
              </w:rPr>
              <w:t>Kapitalna pomoć-ostala oprema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F7765F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567,00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605B3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B2450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AB2450">
              <w:rPr>
                <w:b/>
              </w:rPr>
              <w:t>Agencija za odgoj i obrazovanje-ŽSV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B03FC2" w:rsidRDefault="001E1F0C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520,00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605B3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EF7669" w:rsidRDefault="00F009F8" w:rsidP="00A605B3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EF7669">
              <w:rPr>
                <w:b/>
              </w:rPr>
              <w:t>Ostale tekuće pomoći</w:t>
            </w:r>
            <w:r w:rsidR="00F7765F">
              <w:rPr>
                <w:b/>
              </w:rPr>
              <w:t xml:space="preserve"> i donacije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B03FC2" w:rsidRDefault="00F7765F" w:rsidP="00F7765F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3.177,07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EF7669" w:rsidRDefault="00F009F8" w:rsidP="00A605B3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7765F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7765F" w:rsidRPr="00937B59" w:rsidRDefault="00F7765F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7765F" w:rsidRPr="00EF7669" w:rsidRDefault="00F7765F" w:rsidP="00A605B3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b/>
              </w:rPr>
              <w:t>Ostale kapitalne pomoći i donacije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7765F" w:rsidRDefault="00F7765F" w:rsidP="00BE1D83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7765F" w:rsidRPr="00EF7669" w:rsidRDefault="00F7765F" w:rsidP="00A605B3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7765F" w:rsidRDefault="00F7765F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77493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b/>
              </w:rPr>
              <w:t>652</w:t>
            </w: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D35A28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 xml:space="preserve">Prihodi </w:t>
            </w:r>
            <w:r>
              <w:rPr>
                <w:b/>
              </w:rPr>
              <w:t>po posebnim propisima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991EA5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21.086,03</w:t>
            </w: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544C03" w:rsidRDefault="00E42281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proofErr w:type="spellStart"/>
            <w:r>
              <w:rPr>
                <w:b/>
              </w:rPr>
              <w:t>eur</w:t>
            </w:r>
            <w:proofErr w:type="spellEnd"/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8737AE" w:rsidP="008737AE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-</w:t>
            </w:r>
            <w:proofErr w:type="spellStart"/>
            <w:r w:rsidRPr="00621FAF">
              <w:rPr>
                <w:i/>
                <w:sz w:val="22"/>
                <w:szCs w:val="22"/>
              </w:rPr>
              <w:t>prih.škol.kuhinje</w:t>
            </w:r>
            <w:proofErr w:type="spellEnd"/>
            <w:r w:rsidRPr="00621FAF">
              <w:rPr>
                <w:i/>
                <w:sz w:val="22"/>
                <w:szCs w:val="22"/>
              </w:rPr>
              <w:t>-uplate roditelja</w:t>
            </w:r>
            <w:r w:rsidR="00F009F8" w:rsidRPr="00621FAF">
              <w:rPr>
                <w:i/>
                <w:sz w:val="22"/>
                <w:szCs w:val="22"/>
              </w:rPr>
              <w:t xml:space="preserve"> i djelatnika: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8737AE" w:rsidRDefault="00991EA5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7.160,56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DD3D3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-uplate učenika za osiguranje:            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A38E3" w:rsidRPr="008737AE" w:rsidRDefault="00991EA5" w:rsidP="00991EA5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1.724,00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C875C3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-uplate učenika za izlete:                  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8737AE" w:rsidRDefault="00991EA5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11.517,97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C875C3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-ostale uplate učenika (štete, ispiti):    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8737AE" w:rsidRDefault="00991EA5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683,50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851E64" w:rsidP="00D35A28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b/>
              </w:rPr>
              <w:t>661</w:t>
            </w:r>
            <w:r w:rsidR="00991EA5">
              <w:rPr>
                <w:b/>
              </w:rPr>
              <w:t>+641</w:t>
            </w: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6F3902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Vlastiti prihodi</w:t>
            </w:r>
            <w:r w:rsidR="00851E64">
              <w:rPr>
                <w:b/>
              </w:rPr>
              <w:t>-najam učionice</w:t>
            </w:r>
            <w:r w:rsidR="00991EA5">
              <w:rPr>
                <w:b/>
              </w:rPr>
              <w:t>, kamata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6F3902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650D18" w:rsidP="006F3902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753,18</w:t>
            </w: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E42281" w:rsidP="006F3902">
            <w:pPr>
              <w:tabs>
                <w:tab w:val="left" w:pos="627"/>
                <w:tab w:val="right" w:pos="8550"/>
              </w:tabs>
            </w:pPr>
            <w:proofErr w:type="spellStart"/>
            <w:r>
              <w:t>eur</w:t>
            </w:r>
            <w:proofErr w:type="spellEnd"/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012600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b/>
              </w:rPr>
              <w:t>663</w:t>
            </w: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Tekuće donacije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1E1F0C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E42281" w:rsidP="002930E7">
            <w:pPr>
              <w:tabs>
                <w:tab w:val="left" w:pos="627"/>
                <w:tab w:val="right" w:pos="8550"/>
              </w:tabs>
            </w:pPr>
            <w:proofErr w:type="spellStart"/>
            <w:r>
              <w:t>eur</w:t>
            </w:r>
            <w:proofErr w:type="spellEnd"/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F24F0C" w:rsidRDefault="00A50877" w:rsidP="00D35A28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b/>
              </w:rPr>
              <w:t>671</w:t>
            </w: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F24F0C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F24F0C">
              <w:rPr>
                <w:b/>
              </w:rPr>
              <w:t>Prihod od nadležnog proračuna (</w:t>
            </w:r>
            <w:proofErr w:type="spellStart"/>
            <w:r w:rsidRPr="00F24F0C">
              <w:rPr>
                <w:b/>
              </w:rPr>
              <w:t>Zg.županija</w:t>
            </w:r>
            <w:proofErr w:type="spellEnd"/>
            <w:r w:rsidRPr="00F24F0C">
              <w:rPr>
                <w:b/>
              </w:rPr>
              <w:t>)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103AA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F24F0C" w:rsidRDefault="00991EA5" w:rsidP="002103AA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135.422,95</w:t>
            </w: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E42281" w:rsidP="002930E7">
            <w:pPr>
              <w:tabs>
                <w:tab w:val="left" w:pos="627"/>
                <w:tab w:val="right" w:pos="8550"/>
              </w:tabs>
            </w:pPr>
            <w:proofErr w:type="spellStart"/>
            <w:r>
              <w:t>eur</w:t>
            </w:r>
            <w:proofErr w:type="spellEnd"/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Školska shema voća i povrća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3C2C81" w:rsidP="002103AA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2.768,88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103AA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Rashodi poslovanja (</w:t>
            </w:r>
            <w:proofErr w:type="spellStart"/>
            <w:r w:rsidRPr="00621FAF">
              <w:rPr>
                <w:i/>
                <w:sz w:val="22"/>
                <w:szCs w:val="22"/>
              </w:rPr>
              <w:t>min.standard</w:t>
            </w:r>
            <w:proofErr w:type="spellEnd"/>
            <w:r w:rsidRPr="00621FA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3C2C81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39.741,72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Tekuće i </w:t>
            </w:r>
            <w:proofErr w:type="spellStart"/>
            <w:r w:rsidRPr="00621FAF">
              <w:rPr>
                <w:i/>
                <w:sz w:val="22"/>
                <w:szCs w:val="22"/>
              </w:rPr>
              <w:t>invest.održavanje</w:t>
            </w:r>
            <w:proofErr w:type="spellEnd"/>
            <w:r w:rsidRPr="00621FAF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621FAF">
              <w:rPr>
                <w:i/>
                <w:sz w:val="22"/>
                <w:szCs w:val="22"/>
              </w:rPr>
              <w:t>min.standard</w:t>
            </w:r>
            <w:proofErr w:type="spellEnd"/>
            <w:r w:rsidRPr="00621FA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3C2C81" w:rsidP="00851E64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7.953,00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BE1D83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E-tehničar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E42281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530,88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ŽSV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E42281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666,00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3C2C81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Stručno usavršavanja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3C2C81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E42281" w:rsidP="00851E64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Prsten potpore</w:t>
            </w:r>
            <w:r w:rsidR="00BE1D83" w:rsidRPr="00621FAF">
              <w:rPr>
                <w:i/>
                <w:sz w:val="22"/>
                <w:szCs w:val="22"/>
              </w:rPr>
              <w:t xml:space="preserve"> </w:t>
            </w:r>
            <w:r w:rsidR="00B03FC2" w:rsidRPr="00621FAF">
              <w:rPr>
                <w:i/>
                <w:sz w:val="22"/>
                <w:szCs w:val="22"/>
              </w:rPr>
              <w:t>V</w:t>
            </w:r>
            <w:r w:rsidR="003C2C81">
              <w:rPr>
                <w:i/>
                <w:sz w:val="22"/>
                <w:szCs w:val="22"/>
              </w:rPr>
              <w:t>/VI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3C2C81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51.741,18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B03FC2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C2" w:rsidRPr="00621FAF" w:rsidRDefault="00BE1D83" w:rsidP="00B03FC2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Tekuće i </w:t>
            </w:r>
            <w:proofErr w:type="spellStart"/>
            <w:r w:rsidRPr="00621FAF">
              <w:rPr>
                <w:i/>
                <w:sz w:val="22"/>
                <w:szCs w:val="22"/>
              </w:rPr>
              <w:t>inv.održavanje</w:t>
            </w:r>
            <w:proofErr w:type="spellEnd"/>
            <w:r w:rsidRPr="00621FAF">
              <w:rPr>
                <w:i/>
                <w:sz w:val="22"/>
                <w:szCs w:val="22"/>
              </w:rPr>
              <w:t xml:space="preserve"> u školstvu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03FC2" w:rsidRPr="00DF641D" w:rsidRDefault="003C2C81" w:rsidP="00B03FC2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25.776,61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</w:pPr>
          </w:p>
        </w:tc>
      </w:tr>
      <w:tr w:rsidR="00BE1D83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BE1D83" w:rsidRDefault="00BE1D83" w:rsidP="00B03FC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E1D83" w:rsidRPr="00621FAF" w:rsidRDefault="003C2C81" w:rsidP="00B03FC2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Energenti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E1D83" w:rsidRPr="00DF641D" w:rsidRDefault="003C2C81" w:rsidP="00B03FC2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5.549,68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1D83" w:rsidRDefault="00BE1D83" w:rsidP="00B03FC2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1D83" w:rsidRDefault="00BE1D83" w:rsidP="00B03FC2">
            <w:pPr>
              <w:tabs>
                <w:tab w:val="left" w:pos="627"/>
                <w:tab w:val="right" w:pos="8550"/>
              </w:tabs>
            </w:pPr>
          </w:p>
        </w:tc>
      </w:tr>
      <w:tr w:rsidR="00B03FC2" w:rsidTr="00991EA5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C2" w:rsidRPr="00621FAF" w:rsidRDefault="00B03FC2" w:rsidP="003C2C81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Kapitalne pomoći-</w:t>
            </w:r>
            <w:r w:rsidR="003C2C81">
              <w:rPr>
                <w:i/>
                <w:sz w:val="22"/>
                <w:szCs w:val="22"/>
              </w:rPr>
              <w:t xml:space="preserve">knjige za </w:t>
            </w:r>
            <w:proofErr w:type="spellStart"/>
            <w:r w:rsidR="003C2C81">
              <w:rPr>
                <w:i/>
                <w:sz w:val="22"/>
                <w:szCs w:val="22"/>
              </w:rPr>
              <w:t>škol.knjižn</w:t>
            </w:r>
            <w:proofErr w:type="spellEnd"/>
            <w:r w:rsidR="003C2C8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03FC2" w:rsidRPr="00DF641D" w:rsidRDefault="003C2C81" w:rsidP="00B03FC2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991EA5">
        <w:tc>
          <w:tcPr>
            <w:tcW w:w="1262" w:type="dxa"/>
            <w:tcBorders>
              <w:top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nil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</w:tbl>
    <w:p w:rsidR="00DF3B38" w:rsidRDefault="00DF3B38">
      <w:pPr>
        <w:tabs>
          <w:tab w:val="left" w:pos="627"/>
          <w:tab w:val="right" w:pos="8550"/>
        </w:tabs>
      </w:pPr>
    </w:p>
    <w:p w:rsidR="00DF3B38" w:rsidRDefault="00DF3B38">
      <w:pPr>
        <w:tabs>
          <w:tab w:val="left" w:pos="627"/>
          <w:tab w:val="right" w:pos="8550"/>
        </w:tabs>
      </w:pPr>
    </w:p>
    <w:p w:rsidR="00DD7BEE" w:rsidRDefault="00DD7BEE" w:rsidP="00DD7BEE">
      <w:pPr>
        <w:ind w:firstLine="284"/>
      </w:pPr>
      <w:r>
        <w:t xml:space="preserve">U razdoblju od 1. siječnja do </w:t>
      </w:r>
      <w:r w:rsidR="00920BC4">
        <w:t>3</w:t>
      </w:r>
      <w:r w:rsidR="00451681">
        <w:t xml:space="preserve">1.prosinca </w:t>
      </w:r>
      <w:r>
        <w:t>20</w:t>
      </w:r>
      <w:r w:rsidR="003B4CC6">
        <w:t>2</w:t>
      </w:r>
      <w:r w:rsidR="00920BC4">
        <w:t>3</w:t>
      </w:r>
      <w:r>
        <w:t>. Osnovna škola Đure Deželića</w:t>
      </w:r>
      <w:r w:rsidR="003B4CC6">
        <w:t xml:space="preserve"> </w:t>
      </w:r>
      <w:r>
        <w:t xml:space="preserve">Ivanić-Grad ostvarila je </w:t>
      </w:r>
      <w:r w:rsidRPr="00D2799A">
        <w:rPr>
          <w:b/>
          <w:color w:val="0070C0"/>
        </w:rPr>
        <w:t xml:space="preserve">ukupan </w:t>
      </w:r>
      <w:r>
        <w:rPr>
          <w:b/>
          <w:color w:val="0070C0"/>
        </w:rPr>
        <w:t>rashod</w:t>
      </w:r>
      <w:r w:rsidRPr="00D2799A">
        <w:rPr>
          <w:b/>
          <w:color w:val="0070C0"/>
        </w:rPr>
        <w:t xml:space="preserve"> u iznosu </w:t>
      </w:r>
      <w:r w:rsidR="00451681">
        <w:rPr>
          <w:b/>
          <w:color w:val="0070C0"/>
        </w:rPr>
        <w:t>1.484.024,28</w:t>
      </w:r>
      <w:r w:rsidR="00760B7C">
        <w:rPr>
          <w:b/>
          <w:color w:val="0070C0"/>
        </w:rPr>
        <w:t xml:space="preserve"> </w:t>
      </w:r>
      <w:r w:rsidR="000E5C90">
        <w:rPr>
          <w:b/>
          <w:color w:val="0070C0"/>
        </w:rPr>
        <w:t>€</w:t>
      </w:r>
      <w:r>
        <w:t>(</w:t>
      </w:r>
      <w:r w:rsidR="001B38E6">
        <w:t>Y</w:t>
      </w:r>
      <w:r>
        <w:t xml:space="preserve"> </w:t>
      </w:r>
      <w:r w:rsidR="001B38E6">
        <w:t>345</w:t>
      </w:r>
      <w:r>
        <w:t>) .</w:t>
      </w:r>
    </w:p>
    <w:p w:rsidR="00621FAF" w:rsidRDefault="00621FAF" w:rsidP="00DD7BEE">
      <w:pPr>
        <w:ind w:firstLine="284"/>
      </w:pPr>
    </w:p>
    <w:p w:rsidR="00DD7BEE" w:rsidRDefault="00DD7BEE">
      <w:pPr>
        <w:tabs>
          <w:tab w:val="left" w:pos="627"/>
          <w:tab w:val="right" w:pos="8550"/>
        </w:tabs>
      </w:pPr>
    </w:p>
    <w:p w:rsidR="00DD7BEE" w:rsidRDefault="00617210">
      <w:pPr>
        <w:tabs>
          <w:tab w:val="left" w:pos="627"/>
          <w:tab w:val="right" w:pos="8550"/>
        </w:tabs>
      </w:pPr>
      <w:r>
        <w:t xml:space="preserve">Značajnija odstupanja od istog prošlogodišnjeg razdoblja uglavnom su nastala kao rezultat </w:t>
      </w:r>
      <w:r w:rsidR="00583FEF">
        <w:t xml:space="preserve"> povećanja osnovice za</w:t>
      </w:r>
      <w:r w:rsidR="00621FAF">
        <w:t xml:space="preserve"> izračun bruto plaće zaposlenih,</w:t>
      </w:r>
      <w:r w:rsidR="0075159A">
        <w:t xml:space="preserve"> </w:t>
      </w:r>
      <w:r w:rsidR="00211E22">
        <w:t xml:space="preserve">povećanja sredstava pomoći za prehranu, </w:t>
      </w:r>
      <w:r w:rsidR="0075159A">
        <w:t>povećanja prihoda i rashoda za organizaciju izleta</w:t>
      </w:r>
      <w:r w:rsidR="00621FAF">
        <w:t xml:space="preserve">, </w:t>
      </w:r>
      <w:r w:rsidR="0075159A">
        <w:t xml:space="preserve">povećanja iznosa kapitalnih ulaganja u školu financiranih sredstvima Zagrebačke županije </w:t>
      </w:r>
    </w:p>
    <w:p w:rsidR="00DD7BEE" w:rsidRDefault="00DD7BEE">
      <w:pPr>
        <w:tabs>
          <w:tab w:val="left" w:pos="627"/>
          <w:tab w:val="right" w:pos="8550"/>
        </w:tabs>
      </w:pPr>
    </w:p>
    <w:p w:rsidR="002A2F4A" w:rsidRDefault="00A50877" w:rsidP="003628D2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63</w:t>
      </w:r>
      <w:r w:rsidR="0059313F">
        <w:t>61</w:t>
      </w:r>
      <w:r w:rsidR="00F4556D">
        <w:t xml:space="preserve">: </w:t>
      </w:r>
      <w:r w:rsidR="00744534">
        <w:t xml:space="preserve">povećani prihodi </w:t>
      </w:r>
      <w:r w:rsidR="00211E22">
        <w:t xml:space="preserve">zbog povećanja prihoda za zaposlene, te zbog </w:t>
      </w:r>
      <w:r w:rsidR="001D685F">
        <w:t>financiranja prehrane učenika od strane MZO</w:t>
      </w:r>
      <w:r w:rsidR="001F59A2">
        <w:t xml:space="preserve"> </w:t>
      </w:r>
      <w:r w:rsidR="00871895" w:rsidRPr="008E0CB2">
        <w:t xml:space="preserve">( veza: </w:t>
      </w:r>
      <w:r w:rsidR="0001640E">
        <w:t xml:space="preserve">321, </w:t>
      </w:r>
      <w:r w:rsidR="008E0CB2" w:rsidRPr="008E0CB2">
        <w:t>3</w:t>
      </w:r>
      <w:r w:rsidR="001D685F">
        <w:t>22</w:t>
      </w:r>
      <w:r w:rsidR="00871895" w:rsidRPr="008E0CB2">
        <w:t>)</w:t>
      </w:r>
    </w:p>
    <w:p w:rsidR="0001640E" w:rsidRDefault="0001640E" w:rsidP="003628D2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6413: povećan iznos prihoda od kamata-odluka banke o povećanju iznosa kamata na sredstva po viđenju</w:t>
      </w:r>
    </w:p>
    <w:p w:rsidR="00C214AC" w:rsidRDefault="0059313F" w:rsidP="00C214AC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6526</w:t>
      </w:r>
      <w:r w:rsidR="00C214AC">
        <w:t xml:space="preserve">: </w:t>
      </w:r>
      <w:r w:rsidR="002A2F4A">
        <w:t>znatno smanjeni</w:t>
      </w:r>
      <w:r w:rsidR="00C214AC">
        <w:t xml:space="preserve"> prihodi po posebnim propisima-</w:t>
      </w:r>
      <w:r w:rsidR="002A2F4A">
        <w:t>prestanak sufinanciranja prehrane od strane roditelja</w:t>
      </w:r>
    </w:p>
    <w:p w:rsidR="00F4556D" w:rsidRDefault="0059313F" w:rsidP="00016EB8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66</w:t>
      </w:r>
      <w:r w:rsidR="002A2F4A">
        <w:t>15</w:t>
      </w:r>
      <w:r w:rsidR="00D2799A">
        <w:t xml:space="preserve">: </w:t>
      </w:r>
      <w:r w:rsidR="008B6FA3">
        <w:t xml:space="preserve">uvećan prihod od najma zbog novosklopljenog ugovora o najmu učionice. </w:t>
      </w:r>
    </w:p>
    <w:p w:rsidR="0001640E" w:rsidRDefault="0001640E" w:rsidP="00016EB8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6631: povećan iznos donacija-donacije Udruge Mali princ -oprema</w:t>
      </w:r>
    </w:p>
    <w:p w:rsidR="00016EB8" w:rsidRDefault="008E0CB2" w:rsidP="006F68E9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6711</w:t>
      </w:r>
      <w:r w:rsidR="00CC170F" w:rsidRPr="005F3131">
        <w:t xml:space="preserve">: </w:t>
      </w:r>
      <w:r>
        <w:t>smanjenje tekućih prihoda iz nadležnog proračuna –odluka osnivača</w:t>
      </w:r>
    </w:p>
    <w:p w:rsidR="004F1F13" w:rsidRDefault="004F1F13" w:rsidP="004F1F13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 w:rsidRPr="004F1F13">
        <w:t xml:space="preserve">6712: </w:t>
      </w:r>
      <w:r w:rsidR="0001640E">
        <w:t>smanjenje</w:t>
      </w:r>
      <w:r w:rsidRPr="004F1F13">
        <w:t xml:space="preserve"> kapitalnih prihoda iz nadležnog proračuna –</w:t>
      </w:r>
      <w:r w:rsidR="0001640E">
        <w:t>kapitalna ulaganja u zgradu dovršena su tijekom 2022.godine</w:t>
      </w:r>
    </w:p>
    <w:p w:rsidR="008E0CB2" w:rsidRDefault="008E0CB2" w:rsidP="008E0CB2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322: povećanje rashoda </w:t>
      </w:r>
      <w:r w:rsidR="001D685F">
        <w:t>zbog povećanih troškova nabavke namirnica za prehranu učenika</w:t>
      </w:r>
      <w:r w:rsidR="0001640E">
        <w:t xml:space="preserve"> i povećanih ostalih troškova- nastava je u razdoblju od 01.rujna do 31.prosinca izvođena na izdvojenim lokacijama (posljedica olujnog nevremena iz srpnja 2023.godine i oštećenja krova na zgradi škole)</w:t>
      </w:r>
    </w:p>
    <w:p w:rsidR="005333C9" w:rsidRDefault="005333C9" w:rsidP="0026704F">
      <w:pPr>
        <w:pStyle w:val="Odlomakpopisa"/>
        <w:tabs>
          <w:tab w:val="left" w:pos="627"/>
          <w:tab w:val="right" w:pos="8550"/>
        </w:tabs>
      </w:pPr>
    </w:p>
    <w:p w:rsidR="00FC3CA7" w:rsidRDefault="00FC3CA7" w:rsidP="00FC3CA7">
      <w:pPr>
        <w:jc w:val="both"/>
      </w:pPr>
      <w:r>
        <w:t>Ukupni prihodi iz nadležnog proračuna (</w:t>
      </w:r>
      <w:r w:rsidRPr="00BC2EB6">
        <w:rPr>
          <w:b/>
          <w:color w:val="FF0000"/>
        </w:rPr>
        <w:t>671- Zagrebačka županija</w:t>
      </w:r>
      <w:r w:rsidRPr="00BC2EB6">
        <w:rPr>
          <w:color w:val="FF0000"/>
        </w:rPr>
        <w:t xml:space="preserve"> </w:t>
      </w:r>
      <w:r>
        <w:t>=</w:t>
      </w:r>
      <w:r>
        <w:t>135.422,95</w:t>
      </w:r>
      <w:r>
        <w:t xml:space="preserve">) razlikuju se za </w:t>
      </w:r>
      <w:r>
        <w:rPr>
          <w:b/>
          <w:color w:val="FF0000"/>
        </w:rPr>
        <w:t>380,63</w:t>
      </w:r>
      <w:r w:rsidRPr="00BC2EB6">
        <w:rPr>
          <w:b/>
          <w:color w:val="FF0000"/>
        </w:rPr>
        <w:t xml:space="preserve"> </w:t>
      </w:r>
      <w:r>
        <w:rPr>
          <w:b/>
          <w:color w:val="FF0000"/>
        </w:rPr>
        <w:t xml:space="preserve">EUR </w:t>
      </w:r>
      <w:r>
        <w:t>u odnosu na stanje iskazano u realizaciji Zagrebačke županije (</w:t>
      </w:r>
      <w:r>
        <w:t>135.042,32</w:t>
      </w:r>
      <w:r>
        <w:t xml:space="preserve"> </w:t>
      </w:r>
      <w:r>
        <w:t>EUR</w:t>
      </w:r>
      <w:r>
        <w:t xml:space="preserve">). Razlika se odnosi na tekući projekt „Nova školska shema voća i povrća“, </w:t>
      </w:r>
      <w:r w:rsidRPr="00BC2EB6">
        <w:rPr>
          <w:color w:val="FF0000"/>
        </w:rPr>
        <w:t>pozicija R0359</w:t>
      </w:r>
      <w:r>
        <w:t>. Uplata u iznosu  380, 63 EUR primljena je na rač</w:t>
      </w:r>
      <w:r>
        <w:t>un škole u siječnju 2023.godine, a odnosi se na 2022.godinu</w:t>
      </w:r>
    </w:p>
    <w:p w:rsidR="00CC170F" w:rsidRDefault="00CC170F" w:rsidP="00CC170F">
      <w:pPr>
        <w:pStyle w:val="Odlomakpopisa"/>
        <w:tabs>
          <w:tab w:val="left" w:pos="627"/>
          <w:tab w:val="right" w:pos="8550"/>
        </w:tabs>
      </w:pPr>
    </w:p>
    <w:p w:rsidR="008E479B" w:rsidRDefault="008E479B" w:rsidP="00994C84">
      <w:pPr>
        <w:jc w:val="both"/>
      </w:pPr>
    </w:p>
    <w:p w:rsidR="00280BBF" w:rsidRDefault="00AC5407" w:rsidP="00280BBF">
      <w:pPr>
        <w:tabs>
          <w:tab w:val="left" w:pos="284"/>
        </w:tabs>
        <w:autoSpaceDE w:val="0"/>
        <w:jc w:val="both"/>
        <w:rPr>
          <w:rFonts w:eastAsia="Arial"/>
          <w:bCs/>
          <w:lang w:eastAsia="en-US"/>
        </w:rPr>
      </w:pPr>
      <w:r>
        <w:t>Izvršen</w:t>
      </w:r>
      <w:r w:rsidR="00280BBF">
        <w:t xml:space="preserve"> je </w:t>
      </w:r>
      <w:r w:rsidR="00280BBF" w:rsidRPr="00BC2EB6">
        <w:rPr>
          <w:b/>
          <w:color w:val="FF0000"/>
        </w:rPr>
        <w:t>ispravak početnog stanja</w:t>
      </w:r>
      <w:r w:rsidR="00280BBF" w:rsidRPr="00BC2EB6">
        <w:rPr>
          <w:color w:val="FF0000"/>
        </w:rPr>
        <w:t xml:space="preserve"> </w:t>
      </w:r>
      <w:r w:rsidR="00280BBF">
        <w:t xml:space="preserve">(umanjenje viška prihoda u iznosu od </w:t>
      </w:r>
      <w:r w:rsidR="000E5C90">
        <w:rPr>
          <w:b/>
          <w:color w:val="FF0000"/>
        </w:rPr>
        <w:t>520,25</w:t>
      </w:r>
      <w:r w:rsidR="00280BBF" w:rsidRPr="00BC2EB6">
        <w:rPr>
          <w:b/>
          <w:color w:val="FF0000"/>
        </w:rPr>
        <w:t xml:space="preserve"> </w:t>
      </w:r>
      <w:r w:rsidR="000E5C90">
        <w:rPr>
          <w:b/>
          <w:color w:val="FF0000"/>
        </w:rPr>
        <w:t>EUR</w:t>
      </w:r>
      <w:r w:rsidR="001D685F">
        <w:t xml:space="preserve">. </w:t>
      </w:r>
      <w:r w:rsidR="00280BBF">
        <w:t xml:space="preserve">  </w:t>
      </w:r>
      <w:r w:rsidR="001D685F">
        <w:t xml:space="preserve">Isplaćeni iznos odnosi se na </w:t>
      </w:r>
      <w:r w:rsidR="00D96FEA">
        <w:t>zahtjev</w:t>
      </w:r>
      <w:r w:rsidR="001D685F">
        <w:t xml:space="preserve"> </w:t>
      </w:r>
      <w:r w:rsidR="00D96FEA">
        <w:t>Hrvatskog zavoda za zapošljavanje, Područna služba Zagreb, Ulica kralja Zvonim</w:t>
      </w:r>
      <w:r w:rsidR="004A4D52">
        <w:t>ira 15, za povrat neiskorištenog</w:t>
      </w:r>
      <w:r w:rsidR="00D96FEA">
        <w:t xml:space="preserve"> dijela sredstava za stručno osposobljavanje tijekom 2014.</w:t>
      </w:r>
      <w:r w:rsidR="00E82760">
        <w:t>i 2015.</w:t>
      </w:r>
      <w:r w:rsidR="00D96FEA">
        <w:t>godine.</w:t>
      </w:r>
    </w:p>
    <w:p w:rsidR="00AC5407" w:rsidRDefault="00AC5407" w:rsidP="00994C84">
      <w:pPr>
        <w:jc w:val="both"/>
      </w:pPr>
    </w:p>
    <w:p w:rsidR="00AC5407" w:rsidRDefault="00AC5407" w:rsidP="00994C84">
      <w:pPr>
        <w:jc w:val="both"/>
      </w:pPr>
    </w:p>
    <w:p w:rsidR="009137E9" w:rsidRDefault="007D5CD3" w:rsidP="00994C84">
      <w:pPr>
        <w:jc w:val="both"/>
      </w:pPr>
      <w:r>
        <w:t xml:space="preserve">Ukupan višak prihoda prije ispravka početnog stanja iznosio je </w:t>
      </w:r>
      <w:r w:rsidR="00D96FEA">
        <w:t>16.975,05</w:t>
      </w:r>
      <w:r>
        <w:t xml:space="preserve"> </w:t>
      </w:r>
      <w:r w:rsidR="000E5C90">
        <w:t>€</w:t>
      </w:r>
      <w:r>
        <w:t xml:space="preserve">, a nakon ispravka početnog stanja </w:t>
      </w:r>
      <w:r w:rsidR="00D96FEA">
        <w:t>16.</w:t>
      </w:r>
      <w:r w:rsidR="000E5C90">
        <w:t>454,80</w:t>
      </w:r>
      <w:r>
        <w:t xml:space="preserve"> </w:t>
      </w:r>
      <w:r w:rsidR="000E5C90">
        <w:t>€</w:t>
      </w:r>
      <w:r>
        <w:t>.</w:t>
      </w:r>
    </w:p>
    <w:p w:rsidR="007D5CD3" w:rsidRDefault="007D5CD3" w:rsidP="00994C84">
      <w:pPr>
        <w:jc w:val="both"/>
      </w:pPr>
    </w:p>
    <w:p w:rsidR="007D5CD3" w:rsidRDefault="007D5CD3" w:rsidP="00994C84">
      <w:pPr>
        <w:jc w:val="both"/>
      </w:pPr>
      <w:r>
        <w:t xml:space="preserve">U izvještajnom razdoblju ostvaren je </w:t>
      </w:r>
      <w:r w:rsidR="00D96FEA">
        <w:t>manjak</w:t>
      </w:r>
      <w:r>
        <w:t xml:space="preserve"> prihoda poslovanja u iznosu od </w:t>
      </w:r>
      <w:r w:rsidR="000E5C90">
        <w:t>137,53 €.</w:t>
      </w:r>
    </w:p>
    <w:p w:rsidR="006A1EF6" w:rsidRDefault="006A1EF6" w:rsidP="00994C84">
      <w:pPr>
        <w:jc w:val="both"/>
      </w:pPr>
    </w:p>
    <w:p w:rsidR="00DB15B4" w:rsidRPr="00634944" w:rsidRDefault="00DB15B4" w:rsidP="00994C84">
      <w:pPr>
        <w:jc w:val="both"/>
        <w:rPr>
          <w:b/>
        </w:rPr>
      </w:pPr>
      <w:r w:rsidRPr="00634944">
        <w:rPr>
          <w:b/>
        </w:rPr>
        <w:t>Rezultat se odnosi na slijedeća mjesta troškova</w:t>
      </w:r>
      <w:r w:rsidR="00634944">
        <w:rPr>
          <w:b/>
        </w:rPr>
        <w:t>, projekte</w:t>
      </w:r>
      <w:r w:rsidRPr="00634944">
        <w:rPr>
          <w:b/>
        </w:rPr>
        <w:t xml:space="preserve"> i izvore financiranja:</w:t>
      </w:r>
    </w:p>
    <w:p w:rsidR="00DB15B4" w:rsidRPr="00634944" w:rsidRDefault="00DB15B4" w:rsidP="00DB15B4">
      <w:pPr>
        <w:pStyle w:val="Odlomakpopisa"/>
        <w:numPr>
          <w:ilvl w:val="0"/>
          <w:numId w:val="4"/>
        </w:numPr>
        <w:jc w:val="both"/>
        <w:rPr>
          <w:b/>
          <w:color w:val="0070C0"/>
        </w:rPr>
      </w:pPr>
      <w:r w:rsidRPr="00634944">
        <w:rPr>
          <w:b/>
          <w:color w:val="0070C0"/>
        </w:rPr>
        <w:lastRenderedPageBreak/>
        <w:t xml:space="preserve">Nadležni proračun (Zagrebačka županija): </w:t>
      </w:r>
      <w:r w:rsidR="004A4D52" w:rsidRPr="00634944">
        <w:rPr>
          <w:b/>
          <w:color w:val="0070C0"/>
        </w:rPr>
        <w:t>manjak prihoda -</w:t>
      </w:r>
      <w:r w:rsidR="000F6D73">
        <w:rPr>
          <w:b/>
          <w:color w:val="0070C0"/>
        </w:rPr>
        <w:t>1.738,17</w:t>
      </w:r>
      <w:r w:rsidR="004A4D52" w:rsidRPr="00634944">
        <w:rPr>
          <w:b/>
          <w:color w:val="0070C0"/>
        </w:rPr>
        <w:t xml:space="preserve"> EUR</w:t>
      </w:r>
    </w:p>
    <w:p w:rsidR="004A4D52" w:rsidRDefault="004A4D52" w:rsidP="004A4D52">
      <w:pPr>
        <w:pStyle w:val="Odlomakpopisa"/>
        <w:ind w:left="1080"/>
        <w:jc w:val="both"/>
      </w:pPr>
      <w:r>
        <w:t>1.</w:t>
      </w:r>
      <w:r w:rsidR="00634944">
        <w:t xml:space="preserve"> </w:t>
      </w:r>
      <w:r>
        <w:t xml:space="preserve">Tekuće i investicijsko održavanje: </w:t>
      </w:r>
      <w:r w:rsidRPr="004A4D52">
        <w:rPr>
          <w:color w:val="FF0000"/>
        </w:rPr>
        <w:t xml:space="preserve">-3.141,09 </w:t>
      </w:r>
      <w:r>
        <w:t>EUR</w:t>
      </w:r>
    </w:p>
    <w:p w:rsidR="004A4D52" w:rsidRDefault="004A4D52" w:rsidP="004A4D52">
      <w:pPr>
        <w:pStyle w:val="Odlomakpopisa"/>
        <w:ind w:left="1080"/>
        <w:jc w:val="both"/>
      </w:pPr>
      <w:r>
        <w:t xml:space="preserve">    izvedene usluge i plaćen račun tvrtki </w:t>
      </w:r>
      <w:proofErr w:type="spellStart"/>
      <w:r>
        <w:t>Troha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d.o.o. (uplata je bila izvršena u prosincu  </w:t>
      </w:r>
    </w:p>
    <w:p w:rsidR="004A4D52" w:rsidRDefault="004A4D52" w:rsidP="004A4D52">
      <w:pPr>
        <w:pStyle w:val="Odlomakpopisa"/>
        <w:ind w:left="1080"/>
        <w:jc w:val="both"/>
      </w:pPr>
      <w:r>
        <w:t xml:space="preserve">    2022.godine te je bila iskazana kao višak 2022.)</w:t>
      </w:r>
    </w:p>
    <w:p w:rsidR="00B03CFA" w:rsidRDefault="004A4D52" w:rsidP="004A4D52">
      <w:pPr>
        <w:pStyle w:val="Odlomakpopisa"/>
        <w:ind w:left="1080"/>
        <w:jc w:val="both"/>
      </w:pPr>
      <w:r>
        <w:t>2.</w:t>
      </w:r>
      <w:r w:rsidR="00634944">
        <w:t xml:space="preserve"> </w:t>
      </w:r>
      <w:r>
        <w:t xml:space="preserve">Školska shema voća i povrća: </w:t>
      </w:r>
      <w:r w:rsidRPr="00B93F3D">
        <w:t>+</w:t>
      </w:r>
      <w:r w:rsidR="000F6D73" w:rsidRPr="00B93F3D">
        <w:t>969,49</w:t>
      </w:r>
      <w:r w:rsidRPr="00B93F3D">
        <w:t xml:space="preserve"> </w:t>
      </w:r>
      <w:r>
        <w:t>EUR</w:t>
      </w:r>
      <w:r w:rsidR="00634944">
        <w:t xml:space="preserve"> (</w:t>
      </w:r>
      <w:r w:rsidR="00B03CFA">
        <w:t>+</w:t>
      </w:r>
      <w:r w:rsidR="00634944">
        <w:t xml:space="preserve">380,63 </w:t>
      </w:r>
      <w:proofErr w:type="spellStart"/>
      <w:r w:rsidR="00634944">
        <w:t>eur</w:t>
      </w:r>
      <w:proofErr w:type="spellEnd"/>
      <w:r w:rsidR="00634944">
        <w:t xml:space="preserve"> doznačena sredstva u 01/2023 za </w:t>
      </w:r>
      <w:r w:rsidR="00B03CFA">
        <w:t xml:space="preserve"> </w:t>
      </w:r>
    </w:p>
    <w:p w:rsidR="00B03CFA" w:rsidRDefault="00B03CFA" w:rsidP="004A4D52">
      <w:pPr>
        <w:pStyle w:val="Odlomakpopisa"/>
        <w:ind w:left="1080"/>
        <w:jc w:val="both"/>
      </w:pPr>
      <w:r>
        <w:t xml:space="preserve">     troškove koji se odnose na </w:t>
      </w:r>
      <w:proofErr w:type="spellStart"/>
      <w:r>
        <w:t>šk.godinu</w:t>
      </w:r>
      <w:proofErr w:type="spellEnd"/>
      <w:r>
        <w:t xml:space="preserve"> 2021/2022, + </w:t>
      </w:r>
      <w:r w:rsidR="000F6D73">
        <w:t>588,86</w:t>
      </w:r>
      <w:r>
        <w:t xml:space="preserve"> neutrošena sredstva u </w:t>
      </w:r>
      <w:proofErr w:type="spellStart"/>
      <w:r>
        <w:t>šk.godini</w:t>
      </w:r>
      <w:proofErr w:type="spellEnd"/>
      <w:r>
        <w:t xml:space="preserve"> </w:t>
      </w:r>
    </w:p>
    <w:p w:rsidR="004A4D52" w:rsidRDefault="00B03CFA" w:rsidP="004A4D52">
      <w:pPr>
        <w:pStyle w:val="Odlomakpopisa"/>
        <w:ind w:left="1080"/>
        <w:jc w:val="both"/>
      </w:pPr>
      <w:r>
        <w:t xml:space="preserve">     2022/2023).</w:t>
      </w:r>
    </w:p>
    <w:p w:rsidR="004A4D52" w:rsidRDefault="004A4D52" w:rsidP="004A4D52">
      <w:pPr>
        <w:pStyle w:val="Odlomakpopisa"/>
        <w:ind w:left="1080"/>
        <w:jc w:val="both"/>
      </w:pPr>
      <w:r>
        <w:t>3.</w:t>
      </w:r>
      <w:r w:rsidR="00634944">
        <w:t xml:space="preserve"> </w:t>
      </w:r>
      <w:r>
        <w:t xml:space="preserve">Županijska stručna vijeća: </w:t>
      </w:r>
      <w:r w:rsidRPr="00B93F3D">
        <w:t>+</w:t>
      </w:r>
      <w:r w:rsidR="000F6D73" w:rsidRPr="00B93F3D">
        <w:t>433,43</w:t>
      </w:r>
      <w:r w:rsidRPr="00B93F3D">
        <w:t xml:space="preserve"> </w:t>
      </w:r>
      <w:r>
        <w:t>EUR</w:t>
      </w:r>
      <w:r w:rsidR="006A1EF6">
        <w:t xml:space="preserve"> neutrošena sredstva za 2023.godinu</w:t>
      </w:r>
    </w:p>
    <w:p w:rsidR="006A1EF6" w:rsidRDefault="006A1EF6" w:rsidP="00994C84">
      <w:pPr>
        <w:jc w:val="both"/>
      </w:pPr>
    </w:p>
    <w:p w:rsidR="006A1EF6" w:rsidRDefault="006A1EF6" w:rsidP="00994C84">
      <w:pPr>
        <w:jc w:val="both"/>
      </w:pPr>
    </w:p>
    <w:p w:rsidR="006A1EF6" w:rsidRDefault="006A1EF6" w:rsidP="006A1EF6">
      <w:pPr>
        <w:pStyle w:val="Odlomakpopisa"/>
        <w:numPr>
          <w:ilvl w:val="0"/>
          <w:numId w:val="4"/>
        </w:numPr>
        <w:jc w:val="both"/>
        <w:rPr>
          <w:b/>
          <w:color w:val="0070C0"/>
        </w:rPr>
      </w:pPr>
      <w:proofErr w:type="spellStart"/>
      <w:r>
        <w:rPr>
          <w:b/>
          <w:color w:val="0070C0"/>
        </w:rPr>
        <w:t>Izvanžupanijski</w:t>
      </w:r>
      <w:proofErr w:type="spellEnd"/>
      <w:r>
        <w:rPr>
          <w:b/>
          <w:color w:val="0070C0"/>
        </w:rPr>
        <w:t xml:space="preserve"> dio</w:t>
      </w:r>
      <w:r w:rsidRPr="00634944">
        <w:rPr>
          <w:b/>
          <w:color w:val="0070C0"/>
        </w:rPr>
        <w:t xml:space="preserve">: </w:t>
      </w:r>
      <w:r w:rsidR="000F6D73">
        <w:rPr>
          <w:b/>
          <w:color w:val="0070C0"/>
        </w:rPr>
        <w:t xml:space="preserve">višak prihoda +1.600,64 </w:t>
      </w:r>
      <w:r w:rsidRPr="00634944">
        <w:rPr>
          <w:b/>
          <w:color w:val="0070C0"/>
        </w:rPr>
        <w:t>EUR</w:t>
      </w:r>
    </w:p>
    <w:p w:rsidR="006A1EF6" w:rsidRPr="00367E03" w:rsidRDefault="006A1EF6" w:rsidP="006A1EF6">
      <w:pPr>
        <w:pStyle w:val="Odlomakpopisa"/>
        <w:ind w:left="1080"/>
        <w:jc w:val="both"/>
        <w:rPr>
          <w:color w:val="0070C0"/>
        </w:rPr>
      </w:pPr>
      <w:r w:rsidRPr="00367E03">
        <w:rPr>
          <w:color w:val="0070C0"/>
        </w:rPr>
        <w:t>A) Izvor financiranja: ostale pomoći</w:t>
      </w:r>
      <w:r w:rsidR="005E7293">
        <w:rPr>
          <w:color w:val="0070C0"/>
        </w:rPr>
        <w:t xml:space="preserve"> (5.K)</w:t>
      </w:r>
      <w:r w:rsidR="0095257B" w:rsidRPr="00367E03">
        <w:rPr>
          <w:color w:val="0070C0"/>
        </w:rPr>
        <w:t xml:space="preserve"> -</w:t>
      </w:r>
      <w:r w:rsidR="000F6D73">
        <w:rPr>
          <w:color w:val="0070C0"/>
        </w:rPr>
        <w:t>3.019,78 EUR</w:t>
      </w:r>
    </w:p>
    <w:p w:rsidR="004C59C5" w:rsidRPr="005E7293" w:rsidRDefault="004C59C5" w:rsidP="004C59C5">
      <w:pPr>
        <w:pStyle w:val="Odlomakpopisa"/>
        <w:ind w:left="1080"/>
        <w:jc w:val="both"/>
      </w:pPr>
      <w:r w:rsidRPr="005E7293">
        <w:t>1. Rashodi poslovanja</w:t>
      </w:r>
      <w:r w:rsidRPr="00DD332A">
        <w:t xml:space="preserve">: </w:t>
      </w:r>
      <w:r w:rsidR="005E7293" w:rsidRPr="00DD332A">
        <w:t>+867,28</w:t>
      </w:r>
      <w:r w:rsidRPr="00DD332A">
        <w:t xml:space="preserve"> </w:t>
      </w:r>
      <w:r w:rsidRPr="005E7293">
        <w:t>EUR (</w:t>
      </w:r>
      <w:r w:rsidR="00413D3A">
        <w:t>višak+1000</w:t>
      </w:r>
      <w:r w:rsidRPr="005E7293">
        <w:t xml:space="preserve">, </w:t>
      </w:r>
      <w:r w:rsidR="00413D3A">
        <w:t>00  MZO-mali folkloraši,</w:t>
      </w:r>
    </w:p>
    <w:p w:rsidR="004C59C5" w:rsidRPr="005E7293" w:rsidRDefault="004C59C5" w:rsidP="00413D3A">
      <w:pPr>
        <w:pStyle w:val="Odlomakpopisa"/>
        <w:ind w:left="1080"/>
        <w:jc w:val="both"/>
      </w:pPr>
      <w:r w:rsidRPr="005E7293">
        <w:t xml:space="preserve"> -132,72 ŽŠŠS-sredstva uplaćena u  </w:t>
      </w:r>
      <w:r w:rsidR="00413D3A">
        <w:t>2</w:t>
      </w:r>
      <w:r w:rsidRPr="005E7293">
        <w:t>022</w:t>
      </w:r>
      <w:r w:rsidR="00413D3A">
        <w:t>.</w:t>
      </w:r>
      <w:r w:rsidRPr="005E7293">
        <w:t xml:space="preserve"> za </w:t>
      </w:r>
      <w:proofErr w:type="spellStart"/>
      <w:r w:rsidRPr="005E7293">
        <w:t>sport.opremu</w:t>
      </w:r>
      <w:proofErr w:type="spellEnd"/>
      <w:r w:rsidR="00413D3A">
        <w:t>-trošak u 2023.)</w:t>
      </w:r>
    </w:p>
    <w:p w:rsidR="004C59C5" w:rsidRPr="005E7293" w:rsidRDefault="004C59C5" w:rsidP="006A1EF6">
      <w:pPr>
        <w:pStyle w:val="Odlomakpopisa"/>
        <w:ind w:left="1080"/>
        <w:jc w:val="both"/>
      </w:pPr>
      <w:r w:rsidRPr="005E7293">
        <w:t>2</w:t>
      </w:r>
      <w:r w:rsidR="006A1EF6" w:rsidRPr="005E7293">
        <w:t xml:space="preserve">. Školska kuhinja: </w:t>
      </w:r>
      <w:r w:rsidR="006A1EF6" w:rsidRPr="005E7293">
        <w:rPr>
          <w:color w:val="FF0000"/>
        </w:rPr>
        <w:t>-</w:t>
      </w:r>
      <w:r w:rsidR="005E7293">
        <w:rPr>
          <w:color w:val="FF0000"/>
        </w:rPr>
        <w:t>4.045,61</w:t>
      </w:r>
      <w:r w:rsidR="006A1EF6" w:rsidRPr="005E7293">
        <w:rPr>
          <w:color w:val="FF0000"/>
        </w:rPr>
        <w:t xml:space="preserve"> </w:t>
      </w:r>
      <w:r w:rsidR="006A1EF6" w:rsidRPr="005E7293">
        <w:t>EUR troškovi</w:t>
      </w:r>
      <w:r w:rsidRPr="005E7293">
        <w:t xml:space="preserve"> namirnica </w:t>
      </w:r>
      <w:r w:rsidR="006A1EF6" w:rsidRPr="005E7293">
        <w:t xml:space="preserve"> za </w:t>
      </w:r>
      <w:r w:rsidR="005E7293">
        <w:t>12</w:t>
      </w:r>
      <w:r w:rsidR="006A1EF6" w:rsidRPr="005E7293">
        <w:t>/2023</w:t>
      </w:r>
      <w:r w:rsidRPr="005E7293">
        <w:t xml:space="preserve"> (</w:t>
      </w:r>
      <w:r w:rsidR="00A018B4" w:rsidRPr="005E7293">
        <w:t>-</w:t>
      </w:r>
      <w:r w:rsidR="00413D3A">
        <w:t>6.759,39</w:t>
      </w:r>
      <w:r w:rsidR="00A018B4" w:rsidRPr="005E7293">
        <w:t xml:space="preserve"> MZO, +2.713</w:t>
      </w:r>
      <w:r w:rsidRPr="005E7293">
        <w:t>,</w:t>
      </w:r>
      <w:r w:rsidR="00A018B4" w:rsidRPr="005E7293">
        <w:t xml:space="preserve">78 </w:t>
      </w:r>
      <w:r w:rsidRPr="005E7293">
        <w:t xml:space="preserve"> </w:t>
      </w:r>
    </w:p>
    <w:p w:rsidR="006A1EF6" w:rsidRPr="005E7293" w:rsidRDefault="004C59C5" w:rsidP="006A1EF6">
      <w:pPr>
        <w:pStyle w:val="Odlomakpopisa"/>
        <w:ind w:left="1080"/>
        <w:jc w:val="both"/>
      </w:pPr>
      <w:r w:rsidRPr="005E7293">
        <w:t xml:space="preserve">    </w:t>
      </w:r>
      <w:r w:rsidR="00A018B4" w:rsidRPr="005E7293">
        <w:t xml:space="preserve">Grad </w:t>
      </w:r>
      <w:proofErr w:type="spellStart"/>
      <w:r w:rsidR="00A018B4" w:rsidRPr="005E7293">
        <w:t>Iv.Grad</w:t>
      </w:r>
      <w:proofErr w:type="spellEnd"/>
      <w:r w:rsidR="00413D3A">
        <w:t xml:space="preserve"> za 2022.</w:t>
      </w:r>
      <w:r w:rsidR="006A1EF6" w:rsidRPr="005E7293">
        <w:t>)</w:t>
      </w:r>
    </w:p>
    <w:p w:rsidR="006A1EF6" w:rsidRPr="005E7293" w:rsidRDefault="004C59C5" w:rsidP="006A1EF6">
      <w:pPr>
        <w:pStyle w:val="Odlomakpopisa"/>
        <w:ind w:left="1080"/>
        <w:jc w:val="both"/>
      </w:pPr>
      <w:r w:rsidRPr="005E7293">
        <w:t>3</w:t>
      </w:r>
      <w:r w:rsidR="006A1EF6" w:rsidRPr="005E7293">
        <w:t xml:space="preserve">. Administrativno, tehničko i ostalo osoblje: </w:t>
      </w:r>
      <w:r w:rsidR="006A1EF6" w:rsidRPr="00DD332A">
        <w:t>+</w:t>
      </w:r>
      <w:r w:rsidR="005E7293" w:rsidRPr="00DD332A">
        <w:t>148,02</w:t>
      </w:r>
      <w:r w:rsidR="006A1EF6" w:rsidRPr="00DD332A">
        <w:t xml:space="preserve"> EUR </w:t>
      </w:r>
    </w:p>
    <w:p w:rsidR="005E7293" w:rsidRPr="00413D3A" w:rsidRDefault="00413D3A" w:rsidP="006A1EF6">
      <w:pPr>
        <w:pStyle w:val="Odlomakpopisa"/>
        <w:ind w:left="1080"/>
        <w:jc w:val="both"/>
      </w:pPr>
      <w:r>
        <w:t>4</w:t>
      </w:r>
      <w:r w:rsidR="005E7293" w:rsidRPr="005E7293">
        <w:t xml:space="preserve">.Udžbenici: </w:t>
      </w:r>
      <w:r w:rsidR="005E7293" w:rsidRPr="00DD332A">
        <w:t>+10,53</w:t>
      </w:r>
      <w:r w:rsidRPr="00DD332A">
        <w:t xml:space="preserve"> EUR</w:t>
      </w:r>
      <w:r w:rsidR="005E7293" w:rsidRPr="00DD332A">
        <w:t xml:space="preserve"> </w:t>
      </w:r>
      <w:r w:rsidRPr="00413D3A">
        <w:t>(pr</w:t>
      </w:r>
      <w:r>
        <w:t xml:space="preserve">ogram za socijalno </w:t>
      </w:r>
      <w:proofErr w:type="spellStart"/>
      <w:r>
        <w:t>ugr.učenike</w:t>
      </w:r>
      <w:proofErr w:type="spellEnd"/>
      <w:r>
        <w:t>)</w:t>
      </w:r>
    </w:p>
    <w:p w:rsidR="0095257B" w:rsidRPr="005E7293" w:rsidRDefault="0095257B" w:rsidP="006A1EF6">
      <w:pPr>
        <w:pStyle w:val="Odlomakpopisa"/>
        <w:ind w:left="1080"/>
        <w:jc w:val="both"/>
      </w:pPr>
    </w:p>
    <w:p w:rsidR="0095257B" w:rsidRPr="005E7293" w:rsidRDefault="0095257B" w:rsidP="0095257B">
      <w:pPr>
        <w:pStyle w:val="Odlomakpopisa"/>
        <w:ind w:left="1080"/>
        <w:jc w:val="both"/>
        <w:rPr>
          <w:color w:val="0070C0"/>
        </w:rPr>
      </w:pPr>
      <w:r w:rsidRPr="005E7293">
        <w:rPr>
          <w:color w:val="0070C0"/>
        </w:rPr>
        <w:t xml:space="preserve">B) Izvor financiranja: prihodi za </w:t>
      </w:r>
      <w:proofErr w:type="spellStart"/>
      <w:r w:rsidRPr="005E7293">
        <w:rPr>
          <w:color w:val="0070C0"/>
        </w:rPr>
        <w:t>poslebne</w:t>
      </w:r>
      <w:proofErr w:type="spellEnd"/>
      <w:r w:rsidRPr="005E7293">
        <w:rPr>
          <w:color w:val="0070C0"/>
        </w:rPr>
        <w:t xml:space="preserve"> namjene +</w:t>
      </w:r>
      <w:r w:rsidR="00413D3A">
        <w:rPr>
          <w:color w:val="0070C0"/>
        </w:rPr>
        <w:t>4.644,37</w:t>
      </w:r>
    </w:p>
    <w:p w:rsidR="0095257B" w:rsidRPr="005E7293" w:rsidRDefault="0095257B" w:rsidP="0095257B">
      <w:pPr>
        <w:pStyle w:val="Odlomakpopisa"/>
        <w:ind w:left="1080"/>
        <w:jc w:val="both"/>
      </w:pPr>
      <w:r w:rsidRPr="005E7293">
        <w:t>1. Školska kuhinja: +</w:t>
      </w:r>
      <w:r w:rsidR="00413D3A">
        <w:t>4.644,37</w:t>
      </w:r>
      <w:r w:rsidRPr="005E7293">
        <w:t xml:space="preserve"> EUR uplate za </w:t>
      </w:r>
      <w:proofErr w:type="spellStart"/>
      <w:r w:rsidRPr="005E7293">
        <w:t>šk.kuhinju</w:t>
      </w:r>
      <w:proofErr w:type="spellEnd"/>
      <w:r w:rsidRPr="005E7293">
        <w:t xml:space="preserve"> za 2022</w:t>
      </w:r>
      <w:r w:rsidR="00413D3A">
        <w:t>, te prehrana djelatnika 2023.</w:t>
      </w:r>
      <w:r w:rsidRPr="005E7293">
        <w:t xml:space="preserve">. </w:t>
      </w:r>
    </w:p>
    <w:p w:rsidR="006A1EF6" w:rsidRDefault="006A1EF6" w:rsidP="00994C84">
      <w:pPr>
        <w:jc w:val="both"/>
      </w:pPr>
    </w:p>
    <w:p w:rsidR="006754BD" w:rsidRPr="00367E03" w:rsidRDefault="0095257B" w:rsidP="006754BD">
      <w:pPr>
        <w:pStyle w:val="Odlomakpopisa"/>
        <w:ind w:left="1080"/>
        <w:jc w:val="both"/>
        <w:rPr>
          <w:color w:val="0070C0"/>
        </w:rPr>
      </w:pPr>
      <w:r w:rsidRPr="00367E03">
        <w:rPr>
          <w:color w:val="0070C0"/>
        </w:rPr>
        <w:t>C</w:t>
      </w:r>
      <w:r w:rsidR="006754BD" w:rsidRPr="00367E03">
        <w:rPr>
          <w:color w:val="0070C0"/>
        </w:rPr>
        <w:t>) Izvor financiranja: vlastiti prihodi</w:t>
      </w:r>
      <w:r w:rsidRPr="00367E03">
        <w:rPr>
          <w:color w:val="0070C0"/>
        </w:rPr>
        <w:t xml:space="preserve"> -</w:t>
      </w:r>
      <w:r w:rsidR="005E7293">
        <w:rPr>
          <w:color w:val="0070C0"/>
        </w:rPr>
        <w:t>323,95</w:t>
      </w:r>
    </w:p>
    <w:p w:rsidR="006754BD" w:rsidRPr="00DD332A" w:rsidRDefault="006754BD" w:rsidP="006754BD">
      <w:pPr>
        <w:pStyle w:val="Odlomakpopisa"/>
        <w:ind w:left="1080"/>
        <w:jc w:val="both"/>
      </w:pPr>
      <w:r w:rsidRPr="00DD332A">
        <w:t>1. Rashodi poslovanja: +</w:t>
      </w:r>
      <w:r w:rsidR="005E7293" w:rsidRPr="00DD332A">
        <w:t>7,86</w:t>
      </w:r>
      <w:r w:rsidRPr="00DD332A">
        <w:t xml:space="preserve"> EUR </w:t>
      </w:r>
    </w:p>
    <w:p w:rsidR="006754BD" w:rsidRPr="00DD332A" w:rsidRDefault="006754BD" w:rsidP="006754BD">
      <w:pPr>
        <w:pStyle w:val="Odlomakpopisa"/>
        <w:ind w:left="1080"/>
        <w:jc w:val="both"/>
      </w:pPr>
      <w:r w:rsidRPr="00DD332A">
        <w:t>2. Županijska stručna vijeća: -331,81 EUR troškovi u 2023.-sredstva uplaćena 2018. i ranije</w:t>
      </w:r>
    </w:p>
    <w:p w:rsidR="006754BD" w:rsidRPr="00DD332A" w:rsidRDefault="006754BD" w:rsidP="006754BD">
      <w:pPr>
        <w:pStyle w:val="Odlomakpopisa"/>
        <w:ind w:left="1080"/>
        <w:jc w:val="both"/>
      </w:pPr>
    </w:p>
    <w:p w:rsidR="006754BD" w:rsidRPr="00367E03" w:rsidRDefault="0095257B" w:rsidP="006754BD">
      <w:pPr>
        <w:pStyle w:val="Odlomakpopisa"/>
        <w:ind w:left="1080"/>
        <w:jc w:val="both"/>
        <w:rPr>
          <w:color w:val="0070C0"/>
        </w:rPr>
      </w:pPr>
      <w:r w:rsidRPr="00367E03">
        <w:rPr>
          <w:color w:val="0070C0"/>
        </w:rPr>
        <w:t>D</w:t>
      </w:r>
      <w:r w:rsidR="006754BD" w:rsidRPr="00367E03">
        <w:rPr>
          <w:color w:val="0070C0"/>
        </w:rPr>
        <w:t>) Izvor financiranja: donacije</w:t>
      </w:r>
      <w:r w:rsidRPr="00367E03">
        <w:rPr>
          <w:color w:val="0070C0"/>
        </w:rPr>
        <w:t xml:space="preserve"> +300,00</w:t>
      </w:r>
    </w:p>
    <w:p w:rsidR="006754BD" w:rsidRPr="00DD332A" w:rsidRDefault="006754BD" w:rsidP="006754BD">
      <w:pPr>
        <w:pStyle w:val="Odlomakpopisa"/>
        <w:ind w:left="1080"/>
        <w:jc w:val="both"/>
      </w:pPr>
      <w:r w:rsidRPr="00DD332A">
        <w:t xml:space="preserve">1. Rashodi poslovanja: +300,00 EUR </w:t>
      </w:r>
    </w:p>
    <w:p w:rsidR="006A1EF6" w:rsidRDefault="006A1EF6" w:rsidP="00994C84">
      <w:pPr>
        <w:jc w:val="both"/>
      </w:pPr>
    </w:p>
    <w:p w:rsidR="00FC3CA7" w:rsidRDefault="00FC3CA7" w:rsidP="00994C84">
      <w:pPr>
        <w:jc w:val="both"/>
      </w:pPr>
    </w:p>
    <w:p w:rsidR="00FC3CA7" w:rsidRDefault="00FC3CA7" w:rsidP="00FC3CA7">
      <w:pPr>
        <w:jc w:val="both"/>
      </w:pPr>
      <w:r>
        <w:t xml:space="preserve">U izvještajnom razdoblju ostvaren je višak prihoda poslovanja u iznosu od </w:t>
      </w:r>
      <w:r>
        <w:t>3.122,57</w:t>
      </w:r>
      <w:r>
        <w:t xml:space="preserve"> </w:t>
      </w:r>
      <w:r>
        <w:t>EUR</w:t>
      </w:r>
      <w:r>
        <w:t xml:space="preserve"> i manjak prihoda od nefinancijske imovine u iznosu od </w:t>
      </w:r>
      <w:r>
        <w:t>3.260,10</w:t>
      </w:r>
      <w:r>
        <w:t xml:space="preserve"> </w:t>
      </w:r>
      <w:r>
        <w:t>EUR</w:t>
      </w:r>
    </w:p>
    <w:p w:rsidR="00FC3CA7" w:rsidRDefault="00FC3CA7" w:rsidP="00FC3CA7">
      <w:pPr>
        <w:jc w:val="both"/>
      </w:pPr>
    </w:p>
    <w:p w:rsidR="00FC3CA7" w:rsidRPr="00C01AF1" w:rsidRDefault="00FC3CA7" w:rsidP="00FC3CA7">
      <w:pPr>
        <w:jc w:val="both"/>
        <w:rPr>
          <w:b/>
        </w:rPr>
      </w:pPr>
      <w:r>
        <w:t xml:space="preserve">Ukupan rezultat je </w:t>
      </w:r>
      <w:r w:rsidRPr="00C01AF1">
        <w:rPr>
          <w:b/>
        </w:rPr>
        <w:t xml:space="preserve">manjak u iznosu od </w:t>
      </w:r>
      <w:r w:rsidRPr="00B93F3D">
        <w:rPr>
          <w:b/>
          <w:color w:val="FF0000"/>
        </w:rPr>
        <w:t>137,53</w:t>
      </w:r>
      <w:r w:rsidRPr="00B93F3D">
        <w:rPr>
          <w:color w:val="FF0000"/>
        </w:rPr>
        <w:t xml:space="preserve"> </w:t>
      </w:r>
      <w:r w:rsidR="00B93F3D">
        <w:t>EUR</w:t>
      </w:r>
      <w:r>
        <w:t xml:space="preserve"> a </w:t>
      </w:r>
      <w:r w:rsidRPr="00C01AF1">
        <w:rPr>
          <w:b/>
        </w:rPr>
        <w:t>rezultat poslovanja</w:t>
      </w:r>
      <w:r>
        <w:rPr>
          <w:b/>
        </w:rPr>
        <w:t xml:space="preserve"> sa početnim stanjem i korekcijama</w:t>
      </w:r>
      <w:r w:rsidRPr="00C01AF1">
        <w:rPr>
          <w:b/>
        </w:rPr>
        <w:t xml:space="preserve"> je višak prihoda u iznosu od </w:t>
      </w:r>
      <w:r>
        <w:rPr>
          <w:b/>
        </w:rPr>
        <w:t>16.317,27</w:t>
      </w:r>
      <w:r w:rsidRPr="00C01AF1">
        <w:rPr>
          <w:b/>
        </w:rPr>
        <w:t xml:space="preserve"> </w:t>
      </w:r>
      <w:r>
        <w:rPr>
          <w:b/>
        </w:rPr>
        <w:t xml:space="preserve">EUR </w:t>
      </w:r>
      <w:r w:rsidRPr="00C01AF1">
        <w:rPr>
          <w:b/>
        </w:rPr>
        <w:t>koje se prenosi u 202</w:t>
      </w:r>
      <w:r>
        <w:rPr>
          <w:b/>
        </w:rPr>
        <w:t>4</w:t>
      </w:r>
      <w:r w:rsidRPr="00C01AF1">
        <w:rPr>
          <w:b/>
        </w:rPr>
        <w:t>.godinu.</w:t>
      </w:r>
    </w:p>
    <w:p w:rsidR="00FC3CA7" w:rsidRDefault="00FC3CA7" w:rsidP="00994C84">
      <w:pPr>
        <w:jc w:val="both"/>
      </w:pPr>
    </w:p>
    <w:p w:rsidR="00282B6D" w:rsidRDefault="00282B6D" w:rsidP="009137E9"/>
    <w:p w:rsidR="009137E9" w:rsidRDefault="009137E9" w:rsidP="009137E9">
      <w:r>
        <w:t xml:space="preserve">Ivanić-Grad, </w:t>
      </w:r>
      <w:r w:rsidR="00F804D7">
        <w:t>19. siječanj</w:t>
      </w:r>
      <w:r w:rsidR="007929D5">
        <w:t xml:space="preserve"> </w:t>
      </w:r>
      <w:r>
        <w:t>202</w:t>
      </w:r>
      <w:r w:rsidR="00F804D7">
        <w:t>4</w:t>
      </w:r>
      <w:r>
        <w:t>.godine</w:t>
      </w:r>
    </w:p>
    <w:p w:rsidR="009137E9" w:rsidRDefault="009137E9" w:rsidP="009137E9"/>
    <w:p w:rsidR="009137E9" w:rsidRDefault="009137E9" w:rsidP="009137E9">
      <w:r>
        <w:t xml:space="preserve">Osoba za kontaktiranje: Katarina Bečić </w:t>
      </w:r>
      <w:proofErr w:type="spellStart"/>
      <w:r>
        <w:t>Mutvar</w:t>
      </w:r>
      <w:proofErr w:type="spellEnd"/>
    </w:p>
    <w:p w:rsidR="009137E9" w:rsidRDefault="009137E9" w:rsidP="009137E9">
      <w:r>
        <w:t>T:+385 1 2823 544</w:t>
      </w:r>
    </w:p>
    <w:p w:rsidR="009137E9" w:rsidRDefault="009137E9" w:rsidP="009137E9">
      <w:r>
        <w:t xml:space="preserve">M: + 385 99 </w:t>
      </w:r>
      <w:r w:rsidR="00F804D7">
        <w:t>538 09 40</w:t>
      </w:r>
    </w:p>
    <w:p w:rsidR="009137E9" w:rsidRDefault="009137E9" w:rsidP="009137E9">
      <w:r>
        <w:t>Mail: katarina.becic-mutvar@skole.hr.</w:t>
      </w: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  <w:r>
        <w:t>Zakonski predstavnik:</w:t>
      </w:r>
    </w:p>
    <w:p w:rsidR="009137E9" w:rsidRDefault="009137E9" w:rsidP="009137E9">
      <w:pPr>
        <w:jc w:val="center"/>
        <w:rPr>
          <w:bCs/>
        </w:rPr>
      </w:pPr>
      <w:r>
        <w:t xml:space="preserve">                                                                                 Mileo Todić, </w:t>
      </w:r>
      <w:proofErr w:type="spellStart"/>
      <w:r>
        <w:t>dipl.teol</w:t>
      </w:r>
      <w:proofErr w:type="spellEnd"/>
    </w:p>
    <w:p w:rsidR="009137E9" w:rsidRDefault="009137E9" w:rsidP="00BC28BF">
      <w:pPr>
        <w:jc w:val="center"/>
        <w:rPr>
          <w:bCs/>
        </w:rPr>
      </w:pPr>
    </w:p>
    <w:p w:rsidR="009137E9" w:rsidRDefault="009137E9" w:rsidP="00BC28BF">
      <w:pPr>
        <w:jc w:val="center"/>
        <w:rPr>
          <w:bCs/>
        </w:rPr>
      </w:pPr>
    </w:p>
    <w:p w:rsidR="009137E9" w:rsidRDefault="009137E9" w:rsidP="00BC28BF">
      <w:pPr>
        <w:jc w:val="center"/>
        <w:rPr>
          <w:bCs/>
        </w:rPr>
      </w:pPr>
    </w:p>
    <w:p w:rsidR="00AC5407" w:rsidRDefault="00AC5407" w:rsidP="00AC5407">
      <w:pPr>
        <w:rPr>
          <w:sz w:val="20"/>
        </w:rPr>
      </w:pPr>
      <w:r>
        <w:rPr>
          <w:b/>
          <w:sz w:val="20"/>
        </w:rPr>
        <w:t xml:space="preserve">MINISTARSTVO ZNANOSTI, OBRAZOVANJA   </w:t>
      </w:r>
      <w:r>
        <w:rPr>
          <w:sz w:val="20"/>
        </w:rPr>
        <w:tab/>
      </w:r>
      <w:r>
        <w:rPr>
          <w:sz w:val="20"/>
        </w:rPr>
        <w:tab/>
        <w:t xml:space="preserve">                            Razina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31</w:t>
      </w:r>
    </w:p>
    <w:p w:rsidR="00AC5407" w:rsidRDefault="00AC5407" w:rsidP="00AC5407">
      <w:pPr>
        <w:rPr>
          <w:sz w:val="20"/>
        </w:rPr>
      </w:pPr>
      <w:r>
        <w:rPr>
          <w:b/>
          <w:sz w:val="20"/>
        </w:rPr>
        <w:t>OSNOVNO OBRAZOVANJE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RKDP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15690</w:t>
      </w:r>
    </w:p>
    <w:p w:rsidR="00AC5407" w:rsidRDefault="00AC5407" w:rsidP="00AC5407">
      <w:pPr>
        <w:rPr>
          <w:sz w:val="20"/>
        </w:rPr>
      </w:pPr>
      <w:r>
        <w:rPr>
          <w:sz w:val="20"/>
        </w:rPr>
        <w:t xml:space="preserve">PRORAČUNSKI KORISNIK: </w:t>
      </w:r>
      <w:r>
        <w:rPr>
          <w:b/>
          <w:bCs/>
          <w:sz w:val="20"/>
        </w:rPr>
        <w:t>OSNOVNA ŠKOLA ĐURE DEŽELIĆA</w:t>
      </w:r>
      <w:r>
        <w:rPr>
          <w:sz w:val="20"/>
        </w:rPr>
        <w:tab/>
      </w:r>
      <w:r>
        <w:rPr>
          <w:sz w:val="20"/>
        </w:rPr>
        <w:tab/>
        <w:t>Matični broj</w:t>
      </w:r>
      <w:r>
        <w:rPr>
          <w:sz w:val="20"/>
        </w:rPr>
        <w:tab/>
      </w:r>
      <w:r>
        <w:rPr>
          <w:sz w:val="20"/>
        </w:rPr>
        <w:tab/>
        <w:t>3102009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b/>
          <w:bCs/>
          <w:sz w:val="20"/>
        </w:rPr>
        <w:t>IVANIĆ-GRAD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Šifarska oznaka</w:t>
      </w:r>
      <w:r>
        <w:rPr>
          <w:sz w:val="20"/>
        </w:rPr>
        <w:tab/>
      </w:r>
      <w:r>
        <w:rPr>
          <w:sz w:val="20"/>
        </w:rPr>
        <w:tab/>
        <w:t>8520</w:t>
      </w:r>
    </w:p>
    <w:p w:rsidR="00AC5407" w:rsidRDefault="00AC5407" w:rsidP="00AC5407">
      <w:pPr>
        <w:rPr>
          <w:sz w:val="20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IBAN: HR8523400091100049606</w:t>
      </w:r>
    </w:p>
    <w:p w:rsidR="00AC5407" w:rsidRDefault="00AC5407" w:rsidP="00AC54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OIB: 64660708691</w:t>
      </w:r>
    </w:p>
    <w:p w:rsidR="00AC5407" w:rsidRPr="00FC66E3" w:rsidRDefault="00AC5407" w:rsidP="00AC54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C5407" w:rsidRDefault="00AC5407" w:rsidP="00AC5407"/>
    <w:p w:rsidR="00AC5407" w:rsidRDefault="00AC5407" w:rsidP="00AC5407">
      <w:pPr>
        <w:jc w:val="center"/>
        <w:rPr>
          <w:b/>
          <w:bCs/>
        </w:rPr>
      </w:pPr>
      <w:r>
        <w:rPr>
          <w:b/>
          <w:bCs/>
        </w:rPr>
        <w:t>BILJEŠKE UZ FINANCIJSKE IZVJEŠTAJE ZA  RAZDOBLJE 1.1.-</w:t>
      </w:r>
      <w:r w:rsidR="00AD2B9B">
        <w:rPr>
          <w:b/>
          <w:bCs/>
        </w:rPr>
        <w:t>31.12.202</w:t>
      </w:r>
      <w:r w:rsidR="00920BC4">
        <w:rPr>
          <w:b/>
          <w:bCs/>
        </w:rPr>
        <w:t>3</w:t>
      </w:r>
    </w:p>
    <w:p w:rsidR="00AC5407" w:rsidRDefault="00AC5407" w:rsidP="00AC5407">
      <w:pPr>
        <w:jc w:val="center"/>
      </w:pPr>
    </w:p>
    <w:p w:rsidR="00AC5407" w:rsidRDefault="00AC5407" w:rsidP="00AC5407">
      <w:pPr>
        <w:jc w:val="center"/>
      </w:pPr>
      <w:r>
        <w:t>(Obrazac: OBVEZE)</w:t>
      </w:r>
    </w:p>
    <w:p w:rsidR="00AC5407" w:rsidRDefault="00AC5407" w:rsidP="00AC5407">
      <w:pPr>
        <w:jc w:val="center"/>
      </w:pPr>
      <w:r>
        <w:rPr>
          <w:b/>
          <w:bCs/>
        </w:rPr>
        <w:t xml:space="preserve">(1. siječnja do </w:t>
      </w:r>
      <w:r w:rsidR="00FC3CA7">
        <w:rPr>
          <w:b/>
          <w:bCs/>
        </w:rPr>
        <w:t>31. prosinca</w:t>
      </w:r>
      <w:r w:rsidR="00920BC4">
        <w:rPr>
          <w:b/>
          <w:bCs/>
        </w:rPr>
        <w:t xml:space="preserve"> 2023</w:t>
      </w:r>
      <w:r>
        <w:rPr>
          <w:b/>
          <w:bCs/>
        </w:rPr>
        <w:t>.)</w:t>
      </w:r>
    </w:p>
    <w:p w:rsidR="00AC5407" w:rsidRDefault="00AC5407" w:rsidP="00AC5407"/>
    <w:p w:rsidR="00AC5407" w:rsidRDefault="00AC5407" w:rsidP="00367E03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U odnosu na isto izvješt</w:t>
      </w:r>
      <w:r w:rsidR="00367E03">
        <w:t>ajno razdoblje protekle godine nema značajnog odstupanja u povećanju obveza. Ukupan iznos obveza</w:t>
      </w:r>
      <w:r w:rsidR="00B93F3D">
        <w:t xml:space="preserve"> sa početnim stanjem</w:t>
      </w:r>
      <w:r w:rsidR="00367E03">
        <w:t xml:space="preserve"> u izvještajnom razdoblju iznosi </w:t>
      </w:r>
      <w:r w:rsidR="00B93F3D">
        <w:t>1.613.925,60</w:t>
      </w:r>
      <w:r w:rsidR="00367E03">
        <w:t xml:space="preserve"> EUR.</w:t>
      </w:r>
    </w:p>
    <w:p w:rsidR="00AC5407" w:rsidRDefault="00AC5407" w:rsidP="00AC5407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Podmireno je </w:t>
      </w:r>
      <w:r w:rsidR="00B93F3D">
        <w:t>1.487.892,93</w:t>
      </w:r>
      <w:r>
        <w:t xml:space="preserve"> </w:t>
      </w:r>
      <w:r w:rsidR="00B93F3D">
        <w:t xml:space="preserve">EUR </w:t>
      </w:r>
      <w:r>
        <w:t xml:space="preserve"> obveza. Sve preostale obveze su nedospjele ( </w:t>
      </w:r>
      <w:r w:rsidR="00B93F3D">
        <w:t>126.032,67</w:t>
      </w:r>
      <w:r>
        <w:t xml:space="preserve"> </w:t>
      </w:r>
      <w:r w:rsidR="00367E03">
        <w:t>EUR</w:t>
      </w:r>
      <w:r>
        <w:t xml:space="preserve">) i odnose se na bruto plaću za </w:t>
      </w:r>
      <w:r w:rsidR="00B93F3D">
        <w:t>prosinac</w:t>
      </w:r>
      <w:r w:rsidR="00BE5E2A">
        <w:t xml:space="preserve"> i dio</w:t>
      </w:r>
      <w:r>
        <w:t xml:space="preserve"> račun</w:t>
      </w:r>
      <w:r w:rsidR="00BE5E2A">
        <w:t>a</w:t>
      </w:r>
      <w:r w:rsidR="00B93F3D">
        <w:t xml:space="preserve"> za materijalne troškove za prosinac</w:t>
      </w:r>
      <w:r>
        <w:t xml:space="preserve"> 202</w:t>
      </w:r>
      <w:r w:rsidR="00367E03">
        <w:t>3</w:t>
      </w:r>
      <w:r>
        <w:t>.godine</w:t>
      </w:r>
    </w:p>
    <w:p w:rsidR="00BE5E2A" w:rsidRDefault="00BE5E2A" w:rsidP="00BE5E2A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 w:rsidRPr="00BE5E2A">
        <w:t xml:space="preserve">Dio obveza ukupnom iznosu od </w:t>
      </w:r>
      <w:r w:rsidR="00B93F3D">
        <w:t>9.115,55</w:t>
      </w:r>
      <w:r w:rsidRPr="00BE5E2A">
        <w:t xml:space="preserve"> </w:t>
      </w:r>
      <w:r w:rsidR="00AD5592">
        <w:t>EUR</w:t>
      </w:r>
      <w:r w:rsidRPr="00BE5E2A">
        <w:t xml:space="preserve"> odnosi se na obv</w:t>
      </w:r>
      <w:r w:rsidR="00AD5592">
        <w:t xml:space="preserve">eze koje HZZO ima prema MZO, za </w:t>
      </w:r>
      <w:r w:rsidRPr="00BE5E2A">
        <w:t>obračunata i isplaćena bolovanja na teret HZZO (veza: konta 1291125, 231221, 239581).</w:t>
      </w:r>
    </w:p>
    <w:p w:rsidR="00AC5407" w:rsidRDefault="00AC5407" w:rsidP="00AC5407">
      <w:pPr>
        <w:pStyle w:val="Odlomakpopisa"/>
        <w:tabs>
          <w:tab w:val="left" w:pos="627"/>
          <w:tab w:val="right" w:pos="8550"/>
        </w:tabs>
      </w:pPr>
    </w:p>
    <w:p w:rsidR="00AC5407" w:rsidRDefault="00AC5407" w:rsidP="00AC5407">
      <w:pPr>
        <w:ind w:left="720"/>
      </w:pPr>
    </w:p>
    <w:p w:rsidR="00AC5407" w:rsidRDefault="00AC5407" w:rsidP="00AC5407">
      <w:pPr>
        <w:ind w:left="-18"/>
        <w:jc w:val="both"/>
      </w:pPr>
    </w:p>
    <w:p w:rsidR="00AC5407" w:rsidRDefault="00AC5407" w:rsidP="00AC5407">
      <w:r>
        <w:t xml:space="preserve">Ivanić-Grad, </w:t>
      </w:r>
      <w:r w:rsidR="00B93F3D">
        <w:t>19. siječanj</w:t>
      </w:r>
      <w:r>
        <w:t xml:space="preserve"> 202</w:t>
      </w:r>
      <w:r w:rsidR="00BE5E2A">
        <w:t>3</w:t>
      </w:r>
      <w:r>
        <w:t>.</w:t>
      </w:r>
      <w:r w:rsidR="00BE5E2A">
        <w:t xml:space="preserve"> godine.</w:t>
      </w:r>
    </w:p>
    <w:p w:rsidR="00AC5407" w:rsidRDefault="00AC5407" w:rsidP="00AC5407"/>
    <w:p w:rsidR="00AC5407" w:rsidRDefault="00AC5407" w:rsidP="00AC5407"/>
    <w:p w:rsidR="00AC5407" w:rsidRDefault="00AC5407" w:rsidP="00AC5407">
      <w:r>
        <w:t xml:space="preserve">Osoba za kontakt: Katarina Bečić </w:t>
      </w:r>
      <w:proofErr w:type="spellStart"/>
      <w:r>
        <w:t>Mutvar</w:t>
      </w:r>
      <w:proofErr w:type="spellEnd"/>
    </w:p>
    <w:p w:rsidR="00AC5407" w:rsidRDefault="00AC5407" w:rsidP="00AC5407">
      <w:r>
        <w:t>T:+385 1 2823 544</w:t>
      </w:r>
    </w:p>
    <w:p w:rsidR="00AC5407" w:rsidRDefault="00AC5407" w:rsidP="00AC5407">
      <w:r>
        <w:t>M: + 385 99 84 888 99</w:t>
      </w:r>
    </w:p>
    <w:p w:rsidR="00AC5407" w:rsidRDefault="00AC5407" w:rsidP="00AC5407">
      <w:r>
        <w:t>Mail: katarina.becic-mutvar@skole.hr.</w:t>
      </w:r>
    </w:p>
    <w:p w:rsidR="00AC5407" w:rsidRDefault="00AC5407" w:rsidP="00AC5407">
      <w:pPr>
        <w:ind w:left="4248" w:firstLine="708"/>
        <w:jc w:val="center"/>
      </w:pPr>
      <w:r>
        <w:t>Zakonski predstavnik:</w:t>
      </w:r>
    </w:p>
    <w:p w:rsidR="00AC5407" w:rsidRDefault="00AC5407" w:rsidP="00AC5407">
      <w:pPr>
        <w:ind w:left="6372"/>
      </w:pPr>
      <w:r>
        <w:t xml:space="preserve">     Mileo Todić, </w:t>
      </w:r>
      <w:proofErr w:type="spellStart"/>
      <w:r>
        <w:t>dipl.teol</w:t>
      </w:r>
      <w:proofErr w:type="spellEnd"/>
      <w:r>
        <w:t>.</w:t>
      </w:r>
    </w:p>
    <w:p w:rsidR="00AC5407" w:rsidRDefault="00AC5407" w:rsidP="00AC5407">
      <w:pPr>
        <w:ind w:left="6372"/>
      </w:pPr>
      <w:r>
        <w:t>.</w:t>
      </w: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FC3CA7" w:rsidRDefault="00FC3CA7" w:rsidP="007E0277">
      <w:pPr>
        <w:ind w:left="6372"/>
      </w:pPr>
    </w:p>
    <w:p w:rsidR="00FC3CA7" w:rsidRDefault="00FC3CA7" w:rsidP="007E0277">
      <w:pPr>
        <w:ind w:left="6372"/>
      </w:pPr>
    </w:p>
    <w:p w:rsidR="00FC3CA7" w:rsidRDefault="00FC3CA7" w:rsidP="007E0277">
      <w:pPr>
        <w:ind w:left="6372"/>
      </w:pPr>
    </w:p>
    <w:p w:rsidR="00FC3CA7" w:rsidRDefault="00FC3CA7" w:rsidP="007E0277">
      <w:pPr>
        <w:ind w:left="6372"/>
      </w:pPr>
    </w:p>
    <w:p w:rsidR="00FC3CA7" w:rsidRDefault="00FC3CA7" w:rsidP="007E0277">
      <w:pPr>
        <w:ind w:left="6372"/>
      </w:pPr>
    </w:p>
    <w:p w:rsidR="00FC3CA7" w:rsidRDefault="00FC3CA7" w:rsidP="007E0277">
      <w:pPr>
        <w:ind w:left="6372"/>
      </w:pPr>
    </w:p>
    <w:p w:rsidR="00AC5407" w:rsidRDefault="00AC5407" w:rsidP="007E0277">
      <w:pPr>
        <w:ind w:left="6372"/>
      </w:pPr>
    </w:p>
    <w:p w:rsidR="00D203EC" w:rsidRDefault="00D203EC" w:rsidP="007E0277">
      <w:pPr>
        <w:ind w:left="6372"/>
      </w:pPr>
    </w:p>
    <w:p w:rsidR="00D203EC" w:rsidRDefault="00D203EC" w:rsidP="007E0277">
      <w:pPr>
        <w:ind w:left="6372"/>
      </w:pPr>
    </w:p>
    <w:p w:rsidR="00D203EC" w:rsidRDefault="00D203EC" w:rsidP="00D203EC"/>
    <w:p w:rsidR="00D203EC" w:rsidRDefault="00D203EC" w:rsidP="00D203EC">
      <w:pPr>
        <w:rPr>
          <w:sz w:val="20"/>
        </w:rPr>
      </w:pPr>
      <w:r>
        <w:rPr>
          <w:b/>
          <w:sz w:val="20"/>
        </w:rPr>
        <w:t xml:space="preserve">MINISTARSTVO ZNANOSTI, OBRAZOVANJA   </w:t>
      </w:r>
      <w:r>
        <w:rPr>
          <w:sz w:val="20"/>
        </w:rPr>
        <w:tab/>
      </w:r>
      <w:r>
        <w:rPr>
          <w:sz w:val="20"/>
        </w:rPr>
        <w:tab/>
        <w:t xml:space="preserve">                            Razina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31</w:t>
      </w:r>
    </w:p>
    <w:p w:rsidR="00D203EC" w:rsidRDefault="00D203EC" w:rsidP="00D203EC">
      <w:pPr>
        <w:rPr>
          <w:sz w:val="20"/>
        </w:rPr>
      </w:pPr>
      <w:r>
        <w:rPr>
          <w:b/>
          <w:sz w:val="20"/>
        </w:rPr>
        <w:t>OSNOVNO OBRAZOVANJE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RKDP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15690</w:t>
      </w:r>
    </w:p>
    <w:p w:rsidR="00D203EC" w:rsidRDefault="00D203EC" w:rsidP="00D203EC">
      <w:pPr>
        <w:rPr>
          <w:sz w:val="20"/>
        </w:rPr>
      </w:pPr>
      <w:r>
        <w:rPr>
          <w:sz w:val="20"/>
        </w:rPr>
        <w:t xml:space="preserve">PRORAČUNSKI KORISNIK: </w:t>
      </w:r>
      <w:r>
        <w:rPr>
          <w:b/>
          <w:bCs/>
          <w:sz w:val="20"/>
        </w:rPr>
        <w:t>OSNOVNA ŠKOLA ĐURE DEŽELIĆA</w:t>
      </w:r>
      <w:r>
        <w:rPr>
          <w:sz w:val="20"/>
        </w:rPr>
        <w:tab/>
      </w:r>
      <w:r>
        <w:rPr>
          <w:sz w:val="20"/>
        </w:rPr>
        <w:tab/>
        <w:t>Matični broj</w:t>
      </w:r>
      <w:r>
        <w:rPr>
          <w:sz w:val="20"/>
        </w:rPr>
        <w:tab/>
      </w:r>
      <w:r>
        <w:rPr>
          <w:sz w:val="20"/>
        </w:rPr>
        <w:tab/>
        <w:t>3102009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b/>
          <w:bCs/>
          <w:sz w:val="20"/>
        </w:rPr>
        <w:t>IVANIĆ-GRAD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Šifarska oznaka</w:t>
      </w:r>
      <w:r>
        <w:rPr>
          <w:sz w:val="20"/>
        </w:rPr>
        <w:tab/>
      </w:r>
      <w:r>
        <w:rPr>
          <w:sz w:val="20"/>
        </w:rPr>
        <w:tab/>
        <w:t>8520</w:t>
      </w:r>
    </w:p>
    <w:p w:rsidR="00D203EC" w:rsidRDefault="00D203EC" w:rsidP="00D203EC">
      <w:pPr>
        <w:rPr>
          <w:sz w:val="20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IBAN: HR8523400091100049606</w:t>
      </w:r>
    </w:p>
    <w:p w:rsidR="00D203EC" w:rsidRDefault="00D203EC" w:rsidP="00D203E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OIB: 64660708691</w:t>
      </w:r>
    </w:p>
    <w:p w:rsidR="00D203EC" w:rsidRPr="00FC66E3" w:rsidRDefault="00D203EC" w:rsidP="00D203E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203EC" w:rsidRDefault="00D203EC" w:rsidP="00D203EC"/>
    <w:p w:rsidR="00D203EC" w:rsidRDefault="00D203EC" w:rsidP="00D203EC">
      <w:pPr>
        <w:jc w:val="center"/>
        <w:rPr>
          <w:b/>
          <w:bCs/>
        </w:rPr>
      </w:pPr>
      <w:r>
        <w:rPr>
          <w:b/>
          <w:bCs/>
        </w:rPr>
        <w:t>BILJEŠKE UZ FINANCIJSKE IZVJEŠTAJE ZA 202</w:t>
      </w:r>
      <w:r w:rsidR="00295BC7">
        <w:rPr>
          <w:b/>
          <w:bCs/>
        </w:rPr>
        <w:t>3</w:t>
      </w:r>
      <w:r>
        <w:rPr>
          <w:b/>
          <w:bCs/>
        </w:rPr>
        <w:t>.godinu</w:t>
      </w:r>
    </w:p>
    <w:p w:rsidR="00D203EC" w:rsidRDefault="00D203EC" w:rsidP="00D203EC">
      <w:pPr>
        <w:ind w:left="6372"/>
      </w:pPr>
    </w:p>
    <w:p w:rsidR="00D203EC" w:rsidRDefault="00D203EC" w:rsidP="00D203EC">
      <w:pPr>
        <w:jc w:val="center"/>
      </w:pPr>
      <w:r>
        <w:t>(Obrazac: BIL)</w:t>
      </w:r>
    </w:p>
    <w:p w:rsidR="00D203EC" w:rsidRDefault="00D203EC" w:rsidP="00D203EC">
      <w:pPr>
        <w:jc w:val="center"/>
      </w:pPr>
      <w:r>
        <w:rPr>
          <w:b/>
          <w:bCs/>
        </w:rPr>
        <w:t>(1. siječnja do 31. prosinca 202</w:t>
      </w:r>
      <w:r w:rsidR="00295BC7">
        <w:rPr>
          <w:b/>
          <w:bCs/>
        </w:rPr>
        <w:t>3</w:t>
      </w:r>
      <w:r>
        <w:rPr>
          <w:b/>
          <w:bCs/>
        </w:rPr>
        <w:t>.)</w:t>
      </w:r>
    </w:p>
    <w:p w:rsidR="00D203EC" w:rsidRDefault="00D203EC" w:rsidP="00D203EC"/>
    <w:p w:rsidR="00D203EC" w:rsidRDefault="00D203EC" w:rsidP="00D203EC">
      <w:pPr>
        <w:pStyle w:val="Odlomakpopisa"/>
        <w:tabs>
          <w:tab w:val="left" w:pos="627"/>
          <w:tab w:val="right" w:pos="8550"/>
        </w:tabs>
      </w:pPr>
    </w:p>
    <w:p w:rsidR="00D203EC" w:rsidRDefault="00D203EC" w:rsidP="00D203EC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Nakon utvrđivanja rezultata, obavljene su </w:t>
      </w:r>
      <w:r w:rsidRPr="00C620F5">
        <w:rPr>
          <w:b/>
          <w:color w:val="FF0000"/>
        </w:rPr>
        <w:t>korekcije knjiženja</w:t>
      </w:r>
      <w:r w:rsidRPr="00C620F5">
        <w:rPr>
          <w:color w:val="FF0000"/>
        </w:rPr>
        <w:t xml:space="preserve"> </w:t>
      </w:r>
      <w:r>
        <w:t xml:space="preserve">na način da je manjak od financijske imovine umanjen za iznos nabave udžbenika, knjiga za knjižnicu  i ostale nefinancijske imovine u iznosu od </w:t>
      </w:r>
      <w:r w:rsidR="002C13C6">
        <w:t>3.182,85 EUR</w:t>
      </w:r>
      <w:r>
        <w:t>, te nakon korekcija rezultat poslovanja iznosi:</w:t>
      </w:r>
    </w:p>
    <w:p w:rsidR="00D203EC" w:rsidRDefault="00D203EC" w:rsidP="00D203EC">
      <w:pPr>
        <w:pStyle w:val="Odlomakpopisa"/>
        <w:tabs>
          <w:tab w:val="left" w:pos="627"/>
          <w:tab w:val="right" w:pos="8550"/>
        </w:tabs>
      </w:pPr>
      <w:r>
        <w:t xml:space="preserve">-višak prihoda od poslovanja: </w:t>
      </w:r>
      <w:r w:rsidR="002C13C6">
        <w:t>132.272,97</w:t>
      </w:r>
      <w:r>
        <w:t xml:space="preserve"> </w:t>
      </w:r>
      <w:r w:rsidR="002C13C6">
        <w:t>EUR</w:t>
      </w:r>
    </w:p>
    <w:p w:rsidR="00D203EC" w:rsidRDefault="00D203EC" w:rsidP="00D203EC">
      <w:pPr>
        <w:pStyle w:val="Odlomakpopisa"/>
        <w:tabs>
          <w:tab w:val="left" w:pos="627"/>
          <w:tab w:val="right" w:pos="8550"/>
        </w:tabs>
      </w:pPr>
      <w:r>
        <w:t xml:space="preserve">-manjak prihoda od nefinancijske imovine: </w:t>
      </w:r>
      <w:r w:rsidR="002C13C6">
        <w:t>115.955,70 EUR</w:t>
      </w:r>
    </w:p>
    <w:p w:rsidR="00D203EC" w:rsidRDefault="00D203EC" w:rsidP="00D203EC">
      <w:pPr>
        <w:pStyle w:val="Odlomakpopisa"/>
        <w:tabs>
          <w:tab w:val="left" w:pos="627"/>
          <w:tab w:val="right" w:pos="8550"/>
        </w:tabs>
      </w:pPr>
      <w:r>
        <w:t xml:space="preserve">-ukupan rezultat: </w:t>
      </w:r>
      <w:r w:rsidR="002C13C6">
        <w:t>16.317,27 EUR</w:t>
      </w:r>
    </w:p>
    <w:p w:rsidR="00D203EC" w:rsidRDefault="00D203EC" w:rsidP="00D203EC">
      <w:pPr>
        <w:pStyle w:val="Odlomakpopisa"/>
        <w:tabs>
          <w:tab w:val="left" w:pos="627"/>
          <w:tab w:val="right" w:pos="8550"/>
        </w:tabs>
      </w:pPr>
    </w:p>
    <w:p w:rsidR="00D203EC" w:rsidRDefault="00D203EC" w:rsidP="00D203EC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proofErr w:type="spellStart"/>
      <w:r>
        <w:t>Izvanbilančni</w:t>
      </w:r>
      <w:proofErr w:type="spellEnd"/>
      <w:r>
        <w:t xml:space="preserve"> zapisi (991,996) odnose se na vrijednost tableta </w:t>
      </w:r>
      <w:r w:rsidR="0090075D">
        <w:t xml:space="preserve">i ostale opreme </w:t>
      </w:r>
      <w:r>
        <w:t>u vlasništvu MZO i njihova vrijednost</w:t>
      </w:r>
      <w:r w:rsidR="0090075D">
        <w:t xml:space="preserve"> na kraju obavještajnog razdoblja manja je za 48.749,01 EUR u odnosu na početno stanje (Odluka MZO o prijenosu vlasništva na OŠ- veza: P-VRIO)</w:t>
      </w:r>
      <w:bookmarkStart w:id="0" w:name="_GoBack"/>
      <w:bookmarkEnd w:id="0"/>
    </w:p>
    <w:p w:rsidR="00D203EC" w:rsidRDefault="00D203EC" w:rsidP="00D203EC">
      <w:pPr>
        <w:tabs>
          <w:tab w:val="left" w:pos="627"/>
          <w:tab w:val="right" w:pos="8550"/>
        </w:tabs>
        <w:ind w:left="360"/>
      </w:pPr>
      <w:r>
        <w:t xml:space="preserve">     </w:t>
      </w:r>
    </w:p>
    <w:p w:rsidR="00D203EC" w:rsidRDefault="00D203EC" w:rsidP="00D203EC">
      <w:pPr>
        <w:ind w:left="-18"/>
      </w:pPr>
    </w:p>
    <w:p w:rsidR="00D203EC" w:rsidRDefault="00D203EC" w:rsidP="00D203EC">
      <w:bookmarkStart w:id="1" w:name="RANGE!A1:J27"/>
      <w:bookmarkEnd w:id="1"/>
      <w:r>
        <w:t xml:space="preserve">Ivanić-Gradu, </w:t>
      </w:r>
      <w:r w:rsidR="0090075D">
        <w:t xml:space="preserve">19 </w:t>
      </w:r>
      <w:r>
        <w:t>.siječanj 202</w:t>
      </w:r>
      <w:r w:rsidR="0090075D">
        <w:t>4</w:t>
      </w:r>
      <w:r>
        <w:t>. godine</w:t>
      </w:r>
    </w:p>
    <w:p w:rsidR="00D203EC" w:rsidRDefault="00D203EC" w:rsidP="00D203EC"/>
    <w:p w:rsidR="00D203EC" w:rsidRDefault="00D203EC" w:rsidP="00D203EC">
      <w:r>
        <w:t xml:space="preserve">Osoba za kontaktiranje: Katarina Bečić </w:t>
      </w:r>
      <w:proofErr w:type="spellStart"/>
      <w:r>
        <w:t>Mutvar</w:t>
      </w:r>
      <w:proofErr w:type="spellEnd"/>
    </w:p>
    <w:p w:rsidR="00D203EC" w:rsidRDefault="00D203EC" w:rsidP="00D203EC">
      <w:r>
        <w:t>T:+385 1 2823 544</w:t>
      </w:r>
    </w:p>
    <w:p w:rsidR="00D203EC" w:rsidRDefault="00D203EC" w:rsidP="00D203EC">
      <w:r>
        <w:t>M: + 385 99 84 888 99</w:t>
      </w:r>
    </w:p>
    <w:p w:rsidR="00D203EC" w:rsidRDefault="00D203EC" w:rsidP="00D203EC">
      <w:r>
        <w:t>Mail: katarina.becic-mutvar@skole.hr.</w:t>
      </w:r>
    </w:p>
    <w:p w:rsidR="00D203EC" w:rsidRDefault="00D203EC" w:rsidP="00D203EC">
      <w:pPr>
        <w:ind w:left="4248" w:firstLine="708"/>
        <w:jc w:val="center"/>
      </w:pPr>
      <w:r>
        <w:t>Zakonski predstavnik:</w:t>
      </w:r>
    </w:p>
    <w:p w:rsidR="00D203EC" w:rsidRDefault="00D203EC" w:rsidP="00D203EC">
      <w:pPr>
        <w:ind w:left="6372"/>
      </w:pPr>
      <w:r>
        <w:t xml:space="preserve">     Mileo Todić, </w:t>
      </w:r>
      <w:proofErr w:type="spellStart"/>
      <w:r>
        <w:t>dipl.teol</w:t>
      </w:r>
      <w:proofErr w:type="spellEnd"/>
      <w:r>
        <w:t>.</w:t>
      </w:r>
    </w:p>
    <w:p w:rsidR="00D203EC" w:rsidRDefault="00D203EC" w:rsidP="00D203EC">
      <w:pPr>
        <w:ind w:left="6372"/>
      </w:pPr>
    </w:p>
    <w:p w:rsidR="00D203EC" w:rsidRDefault="00D203EC" w:rsidP="00D203EC">
      <w:pPr>
        <w:ind w:left="6372"/>
      </w:pPr>
    </w:p>
    <w:p w:rsidR="00E62A10" w:rsidRDefault="00E62A10" w:rsidP="007E0277">
      <w:pPr>
        <w:ind w:left="6372"/>
      </w:pPr>
    </w:p>
    <w:sectPr w:rsidR="00E62A10" w:rsidSect="00B03FC2">
      <w:pgSz w:w="11907" w:h="16840" w:code="9"/>
      <w:pgMar w:top="1304" w:right="621" w:bottom="1021" w:left="85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ED"/>
    <w:multiLevelType w:val="hybridMultilevel"/>
    <w:tmpl w:val="2EFCE8E6"/>
    <w:lvl w:ilvl="0" w:tplc="C8784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4A4D"/>
    <w:multiLevelType w:val="hybridMultilevel"/>
    <w:tmpl w:val="42C6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26CCE"/>
    <w:multiLevelType w:val="hybridMultilevel"/>
    <w:tmpl w:val="DBFCE0F6"/>
    <w:lvl w:ilvl="0" w:tplc="CB2628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D7794B"/>
    <w:multiLevelType w:val="hybridMultilevel"/>
    <w:tmpl w:val="18CCB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3"/>
    <w:rsid w:val="00000DBD"/>
    <w:rsid w:val="00001E95"/>
    <w:rsid w:val="000119DC"/>
    <w:rsid w:val="00012600"/>
    <w:rsid w:val="0001557A"/>
    <w:rsid w:val="0001640E"/>
    <w:rsid w:val="00016EB8"/>
    <w:rsid w:val="000247A4"/>
    <w:rsid w:val="000404A7"/>
    <w:rsid w:val="00047920"/>
    <w:rsid w:val="0008017F"/>
    <w:rsid w:val="00080CF4"/>
    <w:rsid w:val="00097C61"/>
    <w:rsid w:val="000A332E"/>
    <w:rsid w:val="000A3900"/>
    <w:rsid w:val="000B296F"/>
    <w:rsid w:val="000B60C7"/>
    <w:rsid w:val="000B7BC1"/>
    <w:rsid w:val="000C4C9B"/>
    <w:rsid w:val="000C71AC"/>
    <w:rsid w:val="000D02F2"/>
    <w:rsid w:val="000D3772"/>
    <w:rsid w:val="000D7AEF"/>
    <w:rsid w:val="000D7C1D"/>
    <w:rsid w:val="000E5C90"/>
    <w:rsid w:val="000E7FAF"/>
    <w:rsid w:val="000F6D73"/>
    <w:rsid w:val="00113458"/>
    <w:rsid w:val="001426E7"/>
    <w:rsid w:val="0015210C"/>
    <w:rsid w:val="00157B78"/>
    <w:rsid w:val="0017664A"/>
    <w:rsid w:val="00180476"/>
    <w:rsid w:val="00192432"/>
    <w:rsid w:val="001932B1"/>
    <w:rsid w:val="001A66C0"/>
    <w:rsid w:val="001B38E6"/>
    <w:rsid w:val="001C7CC2"/>
    <w:rsid w:val="001D685F"/>
    <w:rsid w:val="001D6BCC"/>
    <w:rsid w:val="001E1F0C"/>
    <w:rsid w:val="001F5832"/>
    <w:rsid w:val="001F59A2"/>
    <w:rsid w:val="002051B9"/>
    <w:rsid w:val="00206185"/>
    <w:rsid w:val="002103AA"/>
    <w:rsid w:val="00211E22"/>
    <w:rsid w:val="00220330"/>
    <w:rsid w:val="00223D86"/>
    <w:rsid w:val="0023384C"/>
    <w:rsid w:val="00255F0C"/>
    <w:rsid w:val="0026704F"/>
    <w:rsid w:val="00280BBF"/>
    <w:rsid w:val="00282B6D"/>
    <w:rsid w:val="00291FC0"/>
    <w:rsid w:val="002940F5"/>
    <w:rsid w:val="002950FA"/>
    <w:rsid w:val="00295622"/>
    <w:rsid w:val="00295BC7"/>
    <w:rsid w:val="00297348"/>
    <w:rsid w:val="002A2F4A"/>
    <w:rsid w:val="002A627C"/>
    <w:rsid w:val="002B1423"/>
    <w:rsid w:val="002C13C6"/>
    <w:rsid w:val="002C2D3D"/>
    <w:rsid w:val="002E6A6D"/>
    <w:rsid w:val="002F6DCF"/>
    <w:rsid w:val="003002D0"/>
    <w:rsid w:val="0031530C"/>
    <w:rsid w:val="00330908"/>
    <w:rsid w:val="003340A1"/>
    <w:rsid w:val="003532F3"/>
    <w:rsid w:val="003541B8"/>
    <w:rsid w:val="00367E03"/>
    <w:rsid w:val="00370C5D"/>
    <w:rsid w:val="003813B3"/>
    <w:rsid w:val="00387B1F"/>
    <w:rsid w:val="00387D86"/>
    <w:rsid w:val="003B06F4"/>
    <w:rsid w:val="003B37FB"/>
    <w:rsid w:val="003B4CC6"/>
    <w:rsid w:val="003C1204"/>
    <w:rsid w:val="003C2C81"/>
    <w:rsid w:val="003C6E5A"/>
    <w:rsid w:val="003D43FF"/>
    <w:rsid w:val="003E5207"/>
    <w:rsid w:val="003F5F2C"/>
    <w:rsid w:val="00411332"/>
    <w:rsid w:val="00413D3A"/>
    <w:rsid w:val="00416C94"/>
    <w:rsid w:val="004248D9"/>
    <w:rsid w:val="00433C6C"/>
    <w:rsid w:val="00437181"/>
    <w:rsid w:val="00451681"/>
    <w:rsid w:val="00475DC3"/>
    <w:rsid w:val="00476732"/>
    <w:rsid w:val="00477D88"/>
    <w:rsid w:val="004952EE"/>
    <w:rsid w:val="004957A5"/>
    <w:rsid w:val="004A4D52"/>
    <w:rsid w:val="004B00F2"/>
    <w:rsid w:val="004C59C5"/>
    <w:rsid w:val="004C6A4E"/>
    <w:rsid w:val="004F1F13"/>
    <w:rsid w:val="00502D8A"/>
    <w:rsid w:val="0050653B"/>
    <w:rsid w:val="00512C95"/>
    <w:rsid w:val="00517B4F"/>
    <w:rsid w:val="005214F4"/>
    <w:rsid w:val="00524B59"/>
    <w:rsid w:val="005333C9"/>
    <w:rsid w:val="0053632F"/>
    <w:rsid w:val="00544C03"/>
    <w:rsid w:val="00553746"/>
    <w:rsid w:val="00556BD8"/>
    <w:rsid w:val="00581C7E"/>
    <w:rsid w:val="00583C27"/>
    <w:rsid w:val="00583FEF"/>
    <w:rsid w:val="005869C9"/>
    <w:rsid w:val="0059313F"/>
    <w:rsid w:val="005B135E"/>
    <w:rsid w:val="005B2C7E"/>
    <w:rsid w:val="005B7003"/>
    <w:rsid w:val="005D0F33"/>
    <w:rsid w:val="005D2B3D"/>
    <w:rsid w:val="005D791E"/>
    <w:rsid w:val="005E3C62"/>
    <w:rsid w:val="005E4858"/>
    <w:rsid w:val="005E7293"/>
    <w:rsid w:val="005F3131"/>
    <w:rsid w:val="005F5178"/>
    <w:rsid w:val="005F52CB"/>
    <w:rsid w:val="006041CF"/>
    <w:rsid w:val="006157AF"/>
    <w:rsid w:val="00617210"/>
    <w:rsid w:val="00617322"/>
    <w:rsid w:val="00621FAF"/>
    <w:rsid w:val="00634944"/>
    <w:rsid w:val="00650401"/>
    <w:rsid w:val="00650D18"/>
    <w:rsid w:val="006525A1"/>
    <w:rsid w:val="0065390C"/>
    <w:rsid w:val="00660D5D"/>
    <w:rsid w:val="00662078"/>
    <w:rsid w:val="00665EA3"/>
    <w:rsid w:val="00672E51"/>
    <w:rsid w:val="006754BD"/>
    <w:rsid w:val="0068569A"/>
    <w:rsid w:val="00696FB7"/>
    <w:rsid w:val="006A1EF6"/>
    <w:rsid w:val="006C6539"/>
    <w:rsid w:val="006C6FC7"/>
    <w:rsid w:val="006E61BE"/>
    <w:rsid w:val="006F06B6"/>
    <w:rsid w:val="007111C2"/>
    <w:rsid w:val="00714E48"/>
    <w:rsid w:val="00722EAF"/>
    <w:rsid w:val="00744534"/>
    <w:rsid w:val="0075159A"/>
    <w:rsid w:val="007558B9"/>
    <w:rsid w:val="00755963"/>
    <w:rsid w:val="00760B7C"/>
    <w:rsid w:val="007622EC"/>
    <w:rsid w:val="00765932"/>
    <w:rsid w:val="007661D7"/>
    <w:rsid w:val="00767BCF"/>
    <w:rsid w:val="0077064F"/>
    <w:rsid w:val="00770B3C"/>
    <w:rsid w:val="00773972"/>
    <w:rsid w:val="00774938"/>
    <w:rsid w:val="0078061D"/>
    <w:rsid w:val="00785A78"/>
    <w:rsid w:val="007914E6"/>
    <w:rsid w:val="007929D5"/>
    <w:rsid w:val="007A6F90"/>
    <w:rsid w:val="007B4D6D"/>
    <w:rsid w:val="007B5FE5"/>
    <w:rsid w:val="007D5CD3"/>
    <w:rsid w:val="007D7975"/>
    <w:rsid w:val="007E0277"/>
    <w:rsid w:val="007E4734"/>
    <w:rsid w:val="007E61EA"/>
    <w:rsid w:val="007F2CBB"/>
    <w:rsid w:val="008173EA"/>
    <w:rsid w:val="00824B70"/>
    <w:rsid w:val="00824C49"/>
    <w:rsid w:val="00851E64"/>
    <w:rsid w:val="00852AB2"/>
    <w:rsid w:val="0086581D"/>
    <w:rsid w:val="00871895"/>
    <w:rsid w:val="008737AE"/>
    <w:rsid w:val="008837C0"/>
    <w:rsid w:val="008A38E3"/>
    <w:rsid w:val="008B391D"/>
    <w:rsid w:val="008B5837"/>
    <w:rsid w:val="008B6F34"/>
    <w:rsid w:val="008B6FA3"/>
    <w:rsid w:val="008C0A59"/>
    <w:rsid w:val="008E0CB2"/>
    <w:rsid w:val="008E479B"/>
    <w:rsid w:val="0090075D"/>
    <w:rsid w:val="009017BB"/>
    <w:rsid w:val="0090257D"/>
    <w:rsid w:val="009137E9"/>
    <w:rsid w:val="00920BC4"/>
    <w:rsid w:val="009245DA"/>
    <w:rsid w:val="00927C1E"/>
    <w:rsid w:val="009358CD"/>
    <w:rsid w:val="00937B59"/>
    <w:rsid w:val="009412B8"/>
    <w:rsid w:val="00945CF0"/>
    <w:rsid w:val="00950573"/>
    <w:rsid w:val="0095257B"/>
    <w:rsid w:val="00962B59"/>
    <w:rsid w:val="0096355A"/>
    <w:rsid w:val="00991EA5"/>
    <w:rsid w:val="00992A2C"/>
    <w:rsid w:val="00992EE8"/>
    <w:rsid w:val="00994C84"/>
    <w:rsid w:val="00997342"/>
    <w:rsid w:val="009C4A5A"/>
    <w:rsid w:val="009C6EBE"/>
    <w:rsid w:val="009D2761"/>
    <w:rsid w:val="009F2086"/>
    <w:rsid w:val="009F655A"/>
    <w:rsid w:val="00A017E8"/>
    <w:rsid w:val="00A018B4"/>
    <w:rsid w:val="00A04ED1"/>
    <w:rsid w:val="00A24597"/>
    <w:rsid w:val="00A26273"/>
    <w:rsid w:val="00A45D2E"/>
    <w:rsid w:val="00A50877"/>
    <w:rsid w:val="00A57B01"/>
    <w:rsid w:val="00A605B3"/>
    <w:rsid w:val="00A61E29"/>
    <w:rsid w:val="00A75401"/>
    <w:rsid w:val="00A81525"/>
    <w:rsid w:val="00A91A30"/>
    <w:rsid w:val="00A97B38"/>
    <w:rsid w:val="00AA080A"/>
    <w:rsid w:val="00AA7017"/>
    <w:rsid w:val="00AB0D79"/>
    <w:rsid w:val="00AB2450"/>
    <w:rsid w:val="00AC5407"/>
    <w:rsid w:val="00AD2B9B"/>
    <w:rsid w:val="00AD5592"/>
    <w:rsid w:val="00AF4662"/>
    <w:rsid w:val="00B03CFA"/>
    <w:rsid w:val="00B03FC2"/>
    <w:rsid w:val="00B14895"/>
    <w:rsid w:val="00B25381"/>
    <w:rsid w:val="00B269F3"/>
    <w:rsid w:val="00B4310C"/>
    <w:rsid w:val="00B51912"/>
    <w:rsid w:val="00B6026A"/>
    <w:rsid w:val="00B93F3D"/>
    <w:rsid w:val="00BC28BF"/>
    <w:rsid w:val="00BC2EB6"/>
    <w:rsid w:val="00BE1D83"/>
    <w:rsid w:val="00BE5E2A"/>
    <w:rsid w:val="00C01AF1"/>
    <w:rsid w:val="00C079B6"/>
    <w:rsid w:val="00C10DDE"/>
    <w:rsid w:val="00C135F8"/>
    <w:rsid w:val="00C13B93"/>
    <w:rsid w:val="00C1778B"/>
    <w:rsid w:val="00C214AC"/>
    <w:rsid w:val="00C257C2"/>
    <w:rsid w:val="00C620F5"/>
    <w:rsid w:val="00C875C3"/>
    <w:rsid w:val="00C9611D"/>
    <w:rsid w:val="00CA3A59"/>
    <w:rsid w:val="00CB034D"/>
    <w:rsid w:val="00CB2AAE"/>
    <w:rsid w:val="00CC170F"/>
    <w:rsid w:val="00CC3E40"/>
    <w:rsid w:val="00CE038F"/>
    <w:rsid w:val="00CE69B2"/>
    <w:rsid w:val="00CE6C33"/>
    <w:rsid w:val="00D033BD"/>
    <w:rsid w:val="00D04835"/>
    <w:rsid w:val="00D203EC"/>
    <w:rsid w:val="00D2799A"/>
    <w:rsid w:val="00D30095"/>
    <w:rsid w:val="00D35A28"/>
    <w:rsid w:val="00D420DC"/>
    <w:rsid w:val="00D57506"/>
    <w:rsid w:val="00D6176B"/>
    <w:rsid w:val="00D63A8C"/>
    <w:rsid w:val="00D840C8"/>
    <w:rsid w:val="00D86FC3"/>
    <w:rsid w:val="00D9371C"/>
    <w:rsid w:val="00D96FEA"/>
    <w:rsid w:val="00DA2202"/>
    <w:rsid w:val="00DB15B4"/>
    <w:rsid w:val="00DD332A"/>
    <w:rsid w:val="00DD3589"/>
    <w:rsid w:val="00DD3855"/>
    <w:rsid w:val="00DD3D37"/>
    <w:rsid w:val="00DD7BEE"/>
    <w:rsid w:val="00DE109F"/>
    <w:rsid w:val="00DE2DFD"/>
    <w:rsid w:val="00DF3B38"/>
    <w:rsid w:val="00DF420B"/>
    <w:rsid w:val="00DF4B0E"/>
    <w:rsid w:val="00DF641D"/>
    <w:rsid w:val="00E15C3E"/>
    <w:rsid w:val="00E320A8"/>
    <w:rsid w:val="00E35AD6"/>
    <w:rsid w:val="00E37A67"/>
    <w:rsid w:val="00E42281"/>
    <w:rsid w:val="00E42850"/>
    <w:rsid w:val="00E55E79"/>
    <w:rsid w:val="00E62A10"/>
    <w:rsid w:val="00E7305A"/>
    <w:rsid w:val="00E82760"/>
    <w:rsid w:val="00E915AE"/>
    <w:rsid w:val="00E924CC"/>
    <w:rsid w:val="00EC2496"/>
    <w:rsid w:val="00EC4070"/>
    <w:rsid w:val="00EE1FC2"/>
    <w:rsid w:val="00EE7E57"/>
    <w:rsid w:val="00EF13C6"/>
    <w:rsid w:val="00EF250D"/>
    <w:rsid w:val="00EF3EFE"/>
    <w:rsid w:val="00EF4E0F"/>
    <w:rsid w:val="00EF7669"/>
    <w:rsid w:val="00F009F8"/>
    <w:rsid w:val="00F20717"/>
    <w:rsid w:val="00F24724"/>
    <w:rsid w:val="00F24F0C"/>
    <w:rsid w:val="00F34C32"/>
    <w:rsid w:val="00F4556D"/>
    <w:rsid w:val="00F55419"/>
    <w:rsid w:val="00F609B0"/>
    <w:rsid w:val="00F761D5"/>
    <w:rsid w:val="00F7765F"/>
    <w:rsid w:val="00F804D7"/>
    <w:rsid w:val="00F92CA8"/>
    <w:rsid w:val="00F94368"/>
    <w:rsid w:val="00FA162A"/>
    <w:rsid w:val="00FA5A8E"/>
    <w:rsid w:val="00FC040D"/>
    <w:rsid w:val="00FC0D1F"/>
    <w:rsid w:val="00FC2399"/>
    <w:rsid w:val="00FC3CA7"/>
    <w:rsid w:val="00FC4322"/>
    <w:rsid w:val="00FC66E3"/>
    <w:rsid w:val="00FC6D61"/>
    <w:rsid w:val="00FD5583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11B8D"/>
  <w15:docId w15:val="{AF47C6CF-AE59-45A7-9D7F-21F9E395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92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4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556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0E5C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BC1DE-1173-4206-9E78-E2EBE849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Home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Katarina</cp:lastModifiedBy>
  <cp:revision>20</cp:revision>
  <cp:lastPrinted>2020-01-31T07:23:00Z</cp:lastPrinted>
  <dcterms:created xsi:type="dcterms:W3CDTF">2024-01-18T12:18:00Z</dcterms:created>
  <dcterms:modified xsi:type="dcterms:W3CDTF">2024-01-19T08:43:00Z</dcterms:modified>
</cp:coreProperties>
</file>